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0FC" w:rsidRPr="00A02E2C" w:rsidRDefault="003540FC" w:rsidP="003540FC">
      <w:pPr>
        <w:rPr>
          <w:szCs w:val="26"/>
        </w:rPr>
      </w:pPr>
      <w:r w:rsidRPr="00A02E2C">
        <w:rPr>
          <w:noProof/>
          <w:szCs w:val="26"/>
          <w:lang w:val="en-GB" w:eastAsia="en-GB"/>
        </w:rPr>
        <w:drawing>
          <wp:anchor distT="0" distB="0" distL="114300" distR="114300" simplePos="0" relativeHeight="251659264" behindDoc="1" locked="0" layoutInCell="1" allowOverlap="1">
            <wp:simplePos x="0" y="0"/>
            <wp:positionH relativeFrom="column">
              <wp:posOffset>-450377</wp:posOffset>
            </wp:positionH>
            <wp:positionV relativeFrom="paragraph">
              <wp:posOffset>-382137</wp:posOffset>
            </wp:positionV>
            <wp:extent cx="6660107" cy="9452784"/>
            <wp:effectExtent l="19050" t="0" r="7393" b="0"/>
            <wp:wrapNone/>
            <wp:docPr id="2" name="Picture 1" descr="C:\Users\user\Desktop\Exported Unilorin\C.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xported Unilorin\C.R.S..jpg"/>
                    <pic:cNvPicPr>
                      <a:picLocks noChangeAspect="1" noChangeArrowheads="1"/>
                    </pic:cNvPicPr>
                  </pic:nvPicPr>
                  <pic:blipFill>
                    <a:blip r:embed="rId5"/>
                    <a:srcRect/>
                    <a:stretch>
                      <a:fillRect/>
                    </a:stretch>
                  </pic:blipFill>
                  <pic:spPr bwMode="auto">
                    <a:xfrm>
                      <a:off x="0" y="0"/>
                      <a:ext cx="6664705" cy="9459310"/>
                    </a:xfrm>
                    <a:prstGeom prst="rect">
                      <a:avLst/>
                    </a:prstGeom>
                    <a:noFill/>
                    <a:ln w="9525">
                      <a:noFill/>
                      <a:miter lim="800000"/>
                      <a:headEnd/>
                      <a:tailEnd/>
                    </a:ln>
                  </pic:spPr>
                </pic:pic>
              </a:graphicData>
            </a:graphic>
          </wp:anchor>
        </w:drawing>
      </w:r>
      <w:r w:rsidRPr="00A02E2C">
        <w:rPr>
          <w:szCs w:val="26"/>
        </w:rPr>
        <w:br w:type="page"/>
      </w:r>
    </w:p>
    <w:p w:rsidR="003540FC" w:rsidRPr="00A02E2C" w:rsidRDefault="00D834BB" w:rsidP="003540FC">
      <w:pPr>
        <w:spacing w:line="240" w:lineRule="auto"/>
        <w:rPr>
          <w:szCs w:val="26"/>
        </w:rPr>
      </w:pPr>
      <w:r w:rsidRPr="00344911">
        <w:rPr>
          <w:b/>
          <w:color w:val="FF0000"/>
          <w:szCs w:val="26"/>
        </w:rPr>
        <w:lastRenderedPageBreak/>
        <w:t xml:space="preserve">www.jupeb.com.ng &gt;&gt;&gt; JUPEB Foundation </w:t>
      </w:r>
      <w:proofErr w:type="spellStart"/>
      <w:r w:rsidRPr="00344911">
        <w:rPr>
          <w:b/>
          <w:color w:val="FF0000"/>
          <w:szCs w:val="26"/>
        </w:rPr>
        <w:t>Programme</w:t>
      </w:r>
      <w:proofErr w:type="spellEnd"/>
      <w:r w:rsidRPr="00344911">
        <w:rPr>
          <w:b/>
          <w:color w:val="FF0000"/>
          <w:szCs w:val="26"/>
        </w:rPr>
        <w:t xml:space="preserve"> Admission, Registration </w:t>
      </w:r>
      <w:proofErr w:type="gramStart"/>
      <w:r w:rsidRPr="00344911">
        <w:rPr>
          <w:b/>
          <w:color w:val="FF0000"/>
          <w:szCs w:val="26"/>
        </w:rPr>
        <w:t>And</w:t>
      </w:r>
      <w:proofErr w:type="gramEnd"/>
      <w:r w:rsidRPr="00344911">
        <w:rPr>
          <w:b/>
          <w:color w:val="FF0000"/>
          <w:szCs w:val="26"/>
        </w:rPr>
        <w:t xml:space="preserve"> Info Website</w:t>
      </w:r>
    </w:p>
    <w:p w:rsidR="003540FC" w:rsidRPr="00A02E2C" w:rsidRDefault="003540FC" w:rsidP="003540FC">
      <w:pPr>
        <w:spacing w:line="240" w:lineRule="auto"/>
        <w:jc w:val="center"/>
        <w:rPr>
          <w:b/>
          <w:szCs w:val="26"/>
        </w:rPr>
      </w:pPr>
      <w:r w:rsidRPr="00A02E2C">
        <w:rPr>
          <w:b/>
          <w:szCs w:val="26"/>
        </w:rPr>
        <w:t>SYLLABUS FOR ART – J121</w:t>
      </w:r>
    </w:p>
    <w:p w:rsidR="003540FC" w:rsidRPr="00A02E2C" w:rsidRDefault="003540FC" w:rsidP="003540FC">
      <w:pPr>
        <w:spacing w:line="240" w:lineRule="auto"/>
        <w:jc w:val="center"/>
        <w:rPr>
          <w:b/>
          <w:szCs w:val="26"/>
        </w:rPr>
      </w:pPr>
    </w:p>
    <w:p w:rsidR="003540FC" w:rsidRPr="00A02E2C" w:rsidRDefault="003540FC" w:rsidP="003540FC">
      <w:pPr>
        <w:spacing w:line="240" w:lineRule="auto"/>
        <w:jc w:val="center"/>
        <w:rPr>
          <w:b/>
          <w:szCs w:val="26"/>
        </w:rPr>
      </w:pPr>
      <w:r w:rsidRPr="00A02E2C">
        <w:rPr>
          <w:b/>
          <w:szCs w:val="26"/>
        </w:rPr>
        <w:t>CHRISTIAN RELIGIOUS STUDIES (CRS)</w:t>
      </w:r>
    </w:p>
    <w:p w:rsidR="003540FC" w:rsidRPr="00A02E2C" w:rsidRDefault="003540FC" w:rsidP="003540FC">
      <w:pPr>
        <w:spacing w:after="240" w:line="240" w:lineRule="auto"/>
        <w:rPr>
          <w:b/>
          <w:szCs w:val="26"/>
        </w:rPr>
      </w:pPr>
      <w:r w:rsidRPr="00A02E2C">
        <w:rPr>
          <w:b/>
          <w:szCs w:val="26"/>
        </w:rPr>
        <w:t>1.0</w:t>
      </w:r>
      <w:r w:rsidRPr="00A02E2C">
        <w:rPr>
          <w:b/>
          <w:szCs w:val="26"/>
        </w:rPr>
        <w:tab/>
        <w:t>General Objectives:</w:t>
      </w:r>
    </w:p>
    <w:p w:rsidR="003540FC" w:rsidRPr="00A02E2C" w:rsidRDefault="003540FC" w:rsidP="003540FC">
      <w:pPr>
        <w:pStyle w:val="ListParagraph"/>
        <w:spacing w:line="240" w:lineRule="auto"/>
        <w:ind w:left="0"/>
        <w:rPr>
          <w:szCs w:val="26"/>
        </w:rPr>
      </w:pPr>
      <w:r w:rsidRPr="00A02E2C">
        <w:rPr>
          <w:szCs w:val="26"/>
        </w:rPr>
        <w:t>At the end of the study of the course in Christian Religious Studies (CRS), candidates should be able to:</w:t>
      </w:r>
    </w:p>
    <w:p w:rsidR="003540FC" w:rsidRPr="00A02E2C" w:rsidRDefault="003540FC" w:rsidP="003540FC">
      <w:pPr>
        <w:pStyle w:val="ListParagraph"/>
        <w:spacing w:line="240" w:lineRule="auto"/>
        <w:ind w:left="0"/>
        <w:rPr>
          <w:szCs w:val="26"/>
        </w:rPr>
      </w:pPr>
      <w:proofErr w:type="spellStart"/>
      <w:r w:rsidRPr="00A02E2C">
        <w:rPr>
          <w:szCs w:val="26"/>
        </w:rPr>
        <w:t>i</w:t>
      </w:r>
      <w:proofErr w:type="spellEnd"/>
      <w:r w:rsidRPr="00A02E2C">
        <w:rPr>
          <w:szCs w:val="26"/>
        </w:rPr>
        <w:t>.</w:t>
      </w:r>
      <w:r w:rsidRPr="00A02E2C">
        <w:rPr>
          <w:szCs w:val="26"/>
        </w:rPr>
        <w:tab/>
        <w:t>Explain how the Old Testament and the New Testament came into existence;</w:t>
      </w:r>
    </w:p>
    <w:p w:rsidR="003540FC" w:rsidRPr="00A02E2C" w:rsidRDefault="003540FC" w:rsidP="003540FC">
      <w:pPr>
        <w:pStyle w:val="ListParagraph"/>
        <w:spacing w:line="240" w:lineRule="auto"/>
        <w:ind w:hanging="720"/>
        <w:rPr>
          <w:szCs w:val="26"/>
        </w:rPr>
      </w:pPr>
      <w:r w:rsidRPr="00A02E2C">
        <w:rPr>
          <w:szCs w:val="26"/>
        </w:rPr>
        <w:t>ii.</w:t>
      </w:r>
      <w:r w:rsidRPr="00A02E2C">
        <w:rPr>
          <w:szCs w:val="26"/>
        </w:rPr>
        <w:tab/>
        <w:t>Enumerate the outstanding Kings and Prophets of Israel during the monarchy and itemize the contributions of each to the religious, social and political development of Israel;</w:t>
      </w:r>
    </w:p>
    <w:p w:rsidR="003540FC" w:rsidRPr="00A02E2C" w:rsidRDefault="003540FC" w:rsidP="003540FC">
      <w:pPr>
        <w:pStyle w:val="ListParagraph"/>
        <w:spacing w:line="240" w:lineRule="auto"/>
        <w:ind w:hanging="720"/>
        <w:rPr>
          <w:szCs w:val="26"/>
        </w:rPr>
      </w:pPr>
      <w:r w:rsidRPr="00A02E2C">
        <w:rPr>
          <w:szCs w:val="26"/>
        </w:rPr>
        <w:t>iii.</w:t>
      </w:r>
      <w:r w:rsidRPr="00A02E2C">
        <w:rPr>
          <w:szCs w:val="26"/>
        </w:rPr>
        <w:tab/>
        <w:t>Trace the history and development of Christianity in West Africa with particular reference to Sierra Leone, Ghana and Nigeria;</w:t>
      </w:r>
    </w:p>
    <w:p w:rsidR="003540FC" w:rsidRPr="00A02E2C" w:rsidRDefault="003540FC" w:rsidP="003540FC">
      <w:pPr>
        <w:pStyle w:val="ListParagraph"/>
        <w:spacing w:line="240" w:lineRule="auto"/>
        <w:ind w:hanging="720"/>
        <w:rPr>
          <w:szCs w:val="26"/>
        </w:rPr>
      </w:pPr>
      <w:r w:rsidRPr="00A02E2C">
        <w:rPr>
          <w:szCs w:val="26"/>
        </w:rPr>
        <w:t>iv.</w:t>
      </w:r>
      <w:r w:rsidRPr="00A02E2C">
        <w:rPr>
          <w:szCs w:val="26"/>
        </w:rPr>
        <w:tab/>
        <w:t>Discuss the relationship between religion and society paying attention to such personality and human values like dignity, security, power and prestige based on basic rights and duties and religious sanctions;</w:t>
      </w:r>
    </w:p>
    <w:p w:rsidR="003540FC" w:rsidRPr="00A02E2C" w:rsidRDefault="003540FC" w:rsidP="003540FC">
      <w:pPr>
        <w:pStyle w:val="ListParagraph"/>
        <w:spacing w:line="240" w:lineRule="auto"/>
        <w:ind w:left="0"/>
        <w:rPr>
          <w:szCs w:val="26"/>
        </w:rPr>
      </w:pPr>
      <w:r w:rsidRPr="00A02E2C">
        <w:rPr>
          <w:szCs w:val="26"/>
        </w:rPr>
        <w:t>v.</w:t>
      </w:r>
      <w:r w:rsidRPr="00A02E2C">
        <w:rPr>
          <w:szCs w:val="26"/>
        </w:rPr>
        <w:tab/>
        <w:t>Highlight Christian response to specific controversy societal challenges, stressing effects of such on the individual and the society and proffer the way forward.</w:t>
      </w:r>
    </w:p>
    <w:p w:rsidR="003540FC" w:rsidRPr="00A02E2C" w:rsidRDefault="003540FC" w:rsidP="003540FC">
      <w:pPr>
        <w:pStyle w:val="ListParagraph"/>
        <w:spacing w:line="240" w:lineRule="auto"/>
        <w:ind w:left="0"/>
        <w:rPr>
          <w:szCs w:val="26"/>
        </w:rPr>
      </w:pPr>
    </w:p>
    <w:p w:rsidR="003540FC" w:rsidRPr="00A02E2C" w:rsidRDefault="003540FC" w:rsidP="003540FC">
      <w:pPr>
        <w:pStyle w:val="ListParagraph"/>
        <w:spacing w:line="240" w:lineRule="auto"/>
        <w:ind w:left="0"/>
        <w:rPr>
          <w:b/>
          <w:szCs w:val="26"/>
        </w:rPr>
      </w:pPr>
      <w:r w:rsidRPr="00A02E2C">
        <w:rPr>
          <w:b/>
          <w:szCs w:val="26"/>
        </w:rPr>
        <w:t>2.0</w:t>
      </w:r>
      <w:r w:rsidRPr="00A02E2C">
        <w:rPr>
          <w:b/>
          <w:szCs w:val="26"/>
        </w:rPr>
        <w:tab/>
        <w:t>COURSES</w:t>
      </w:r>
    </w:p>
    <w:p w:rsidR="003540FC" w:rsidRPr="00A02E2C" w:rsidRDefault="003540FC" w:rsidP="003540FC">
      <w:pPr>
        <w:pStyle w:val="ListParagraph"/>
        <w:spacing w:line="240" w:lineRule="auto"/>
        <w:ind w:left="0"/>
        <w:rPr>
          <w:b/>
          <w:szCs w:val="26"/>
        </w:rPr>
      </w:pPr>
      <w:r w:rsidRPr="00A02E2C">
        <w:rPr>
          <w:b/>
          <w:szCs w:val="26"/>
        </w:rPr>
        <w:t>FIRST SEMESTER</w:t>
      </w:r>
    </w:p>
    <w:p w:rsidR="003540FC" w:rsidRPr="00A02E2C" w:rsidRDefault="003540FC" w:rsidP="003540FC">
      <w:pPr>
        <w:pStyle w:val="ListParagraph"/>
        <w:spacing w:line="240" w:lineRule="auto"/>
        <w:ind w:left="0"/>
        <w:rPr>
          <w:szCs w:val="26"/>
        </w:rPr>
      </w:pPr>
      <w:r w:rsidRPr="00A02E2C">
        <w:rPr>
          <w:szCs w:val="26"/>
        </w:rPr>
        <w:t>CRS 001: Old Testament Studies: History a</w:t>
      </w:r>
      <w:r w:rsidR="00F203C1">
        <w:rPr>
          <w:szCs w:val="26"/>
        </w:rPr>
        <w:t>nd Religion of Israel and Judah</w:t>
      </w:r>
      <w:r w:rsidRPr="00A02E2C">
        <w:rPr>
          <w:szCs w:val="26"/>
        </w:rPr>
        <w:tab/>
        <w:t>(3 units)</w:t>
      </w:r>
    </w:p>
    <w:p w:rsidR="003540FC" w:rsidRPr="00A02E2C" w:rsidRDefault="003540FC" w:rsidP="003540FC">
      <w:pPr>
        <w:pStyle w:val="ListParagraph"/>
        <w:spacing w:line="240" w:lineRule="auto"/>
        <w:ind w:left="0"/>
        <w:rPr>
          <w:szCs w:val="26"/>
        </w:rPr>
      </w:pPr>
      <w:r w:rsidRPr="00A02E2C">
        <w:rPr>
          <w:szCs w:val="26"/>
        </w:rPr>
        <w:t xml:space="preserve">CRS 002: New Testament </w:t>
      </w:r>
      <w:r w:rsidR="00F203C1">
        <w:rPr>
          <w:szCs w:val="26"/>
        </w:rPr>
        <w:t>Studies: The Synoptic Gospels</w:t>
      </w:r>
      <w:r w:rsidR="00F203C1">
        <w:rPr>
          <w:szCs w:val="26"/>
        </w:rPr>
        <w:tab/>
      </w:r>
      <w:r w:rsidR="00F203C1">
        <w:rPr>
          <w:szCs w:val="26"/>
        </w:rPr>
        <w:tab/>
      </w:r>
      <w:r w:rsidRPr="00A02E2C">
        <w:rPr>
          <w:szCs w:val="26"/>
        </w:rPr>
        <w:tab/>
        <w:t>(3 units)</w:t>
      </w:r>
    </w:p>
    <w:p w:rsidR="003540FC" w:rsidRPr="00A02E2C" w:rsidRDefault="003540FC" w:rsidP="003540FC">
      <w:pPr>
        <w:pStyle w:val="ListParagraph"/>
        <w:spacing w:line="240" w:lineRule="auto"/>
        <w:ind w:left="0"/>
        <w:rPr>
          <w:szCs w:val="26"/>
        </w:rPr>
      </w:pPr>
    </w:p>
    <w:p w:rsidR="003540FC" w:rsidRPr="00A02E2C" w:rsidRDefault="003540FC" w:rsidP="003540FC">
      <w:pPr>
        <w:pStyle w:val="ListParagraph"/>
        <w:spacing w:line="240" w:lineRule="auto"/>
        <w:ind w:left="0"/>
        <w:rPr>
          <w:b/>
          <w:szCs w:val="26"/>
        </w:rPr>
      </w:pPr>
      <w:r w:rsidRPr="00A02E2C">
        <w:rPr>
          <w:b/>
          <w:szCs w:val="26"/>
        </w:rPr>
        <w:t>SECOND SEMESTER</w:t>
      </w:r>
    </w:p>
    <w:p w:rsidR="003540FC" w:rsidRPr="00A02E2C" w:rsidRDefault="003540FC" w:rsidP="003540FC">
      <w:pPr>
        <w:pStyle w:val="ListParagraph"/>
        <w:spacing w:line="240" w:lineRule="auto"/>
        <w:ind w:left="0"/>
        <w:rPr>
          <w:szCs w:val="26"/>
        </w:rPr>
      </w:pPr>
      <w:r w:rsidRPr="00A02E2C">
        <w:rPr>
          <w:szCs w:val="26"/>
        </w:rPr>
        <w:t>CRS 003: History of Ch</w:t>
      </w:r>
      <w:r w:rsidR="00F203C1">
        <w:rPr>
          <w:szCs w:val="26"/>
        </w:rPr>
        <w:t xml:space="preserve">ristianity in West Africa </w:t>
      </w:r>
      <w:r w:rsidR="00F203C1">
        <w:rPr>
          <w:szCs w:val="26"/>
        </w:rPr>
        <w:tab/>
      </w:r>
      <w:r w:rsidR="00F203C1">
        <w:rPr>
          <w:szCs w:val="26"/>
        </w:rPr>
        <w:tab/>
      </w:r>
      <w:r w:rsidR="00F203C1">
        <w:rPr>
          <w:szCs w:val="26"/>
        </w:rPr>
        <w:tab/>
      </w:r>
      <w:r w:rsidR="00F203C1">
        <w:rPr>
          <w:szCs w:val="26"/>
        </w:rPr>
        <w:tab/>
      </w:r>
      <w:r w:rsidRPr="00A02E2C">
        <w:rPr>
          <w:szCs w:val="26"/>
        </w:rPr>
        <w:t>(3 Units)</w:t>
      </w:r>
    </w:p>
    <w:p w:rsidR="003540FC" w:rsidRPr="00A02E2C" w:rsidRDefault="003540FC" w:rsidP="003540FC">
      <w:pPr>
        <w:pStyle w:val="ListParagraph"/>
        <w:spacing w:line="240" w:lineRule="auto"/>
        <w:ind w:left="0"/>
        <w:rPr>
          <w:szCs w:val="26"/>
        </w:rPr>
      </w:pPr>
      <w:r w:rsidRPr="00A02E2C">
        <w:rPr>
          <w:szCs w:val="26"/>
        </w:rPr>
        <w:t>CRS 0</w:t>
      </w:r>
      <w:r w:rsidR="00F203C1">
        <w:rPr>
          <w:szCs w:val="26"/>
        </w:rPr>
        <w:t>04: Religion and Society</w:t>
      </w:r>
      <w:r w:rsidR="00F203C1">
        <w:rPr>
          <w:szCs w:val="26"/>
        </w:rPr>
        <w:tab/>
      </w:r>
      <w:r w:rsidR="00F203C1">
        <w:rPr>
          <w:szCs w:val="26"/>
        </w:rPr>
        <w:tab/>
      </w:r>
      <w:r w:rsidR="00F203C1">
        <w:rPr>
          <w:szCs w:val="26"/>
        </w:rPr>
        <w:tab/>
      </w:r>
      <w:r w:rsidR="00F203C1">
        <w:rPr>
          <w:szCs w:val="26"/>
        </w:rPr>
        <w:tab/>
      </w:r>
      <w:r w:rsidR="00F203C1">
        <w:rPr>
          <w:szCs w:val="26"/>
        </w:rPr>
        <w:tab/>
      </w:r>
      <w:r w:rsidR="00F203C1">
        <w:rPr>
          <w:szCs w:val="26"/>
        </w:rPr>
        <w:tab/>
      </w:r>
      <w:r w:rsidR="00F203C1">
        <w:rPr>
          <w:szCs w:val="26"/>
        </w:rPr>
        <w:tab/>
      </w:r>
      <w:r w:rsidRPr="00A02E2C">
        <w:rPr>
          <w:szCs w:val="26"/>
        </w:rPr>
        <w:t>(3 Units)</w:t>
      </w:r>
    </w:p>
    <w:p w:rsidR="003540FC" w:rsidRPr="00A02E2C" w:rsidRDefault="003540FC" w:rsidP="003540FC">
      <w:pPr>
        <w:pStyle w:val="ListParagraph"/>
        <w:spacing w:line="240" w:lineRule="auto"/>
        <w:ind w:left="0"/>
        <w:rPr>
          <w:szCs w:val="26"/>
        </w:rPr>
      </w:pPr>
    </w:p>
    <w:p w:rsidR="003540FC" w:rsidRPr="00A02E2C" w:rsidRDefault="003540FC" w:rsidP="003540FC">
      <w:pPr>
        <w:pStyle w:val="ListParagraph"/>
        <w:spacing w:line="240" w:lineRule="auto"/>
        <w:ind w:left="0"/>
        <w:rPr>
          <w:b/>
          <w:szCs w:val="26"/>
        </w:rPr>
      </w:pPr>
      <w:r w:rsidRPr="00A02E2C">
        <w:rPr>
          <w:b/>
          <w:szCs w:val="26"/>
        </w:rPr>
        <w:t>3.0</w:t>
      </w:r>
      <w:r w:rsidRPr="00A02E2C">
        <w:rPr>
          <w:b/>
          <w:szCs w:val="26"/>
        </w:rPr>
        <w:tab/>
        <w:t>DETAILED SYLLABUS</w:t>
      </w:r>
    </w:p>
    <w:p w:rsidR="003540FC" w:rsidRPr="00A02E2C" w:rsidRDefault="003540FC" w:rsidP="003540FC">
      <w:pPr>
        <w:pStyle w:val="ListParagraph"/>
        <w:spacing w:line="240" w:lineRule="auto"/>
        <w:ind w:left="0"/>
        <w:rPr>
          <w:b/>
          <w:szCs w:val="26"/>
        </w:rPr>
      </w:pPr>
      <w:r w:rsidRPr="00A02E2C">
        <w:rPr>
          <w:b/>
          <w:szCs w:val="26"/>
        </w:rPr>
        <w:t>FIRST SEMESTER</w:t>
      </w:r>
    </w:p>
    <w:p w:rsidR="003540FC" w:rsidRPr="00A02E2C" w:rsidRDefault="003540FC" w:rsidP="003540FC">
      <w:pPr>
        <w:pStyle w:val="ListParagraph"/>
        <w:spacing w:line="240" w:lineRule="auto"/>
        <w:ind w:left="0"/>
        <w:rPr>
          <w:b/>
          <w:szCs w:val="26"/>
        </w:rPr>
      </w:pPr>
      <w:r w:rsidRPr="00A02E2C">
        <w:rPr>
          <w:b/>
          <w:szCs w:val="26"/>
        </w:rPr>
        <w:t xml:space="preserve">CRS 001: OLD TESTAMENT STUDIES: HISTORY </w:t>
      </w:r>
    </w:p>
    <w:p w:rsidR="003540FC" w:rsidRPr="00A02E2C" w:rsidRDefault="003540FC" w:rsidP="003540FC">
      <w:pPr>
        <w:pStyle w:val="ListParagraph"/>
        <w:spacing w:line="240" w:lineRule="auto"/>
        <w:ind w:left="0"/>
        <w:rPr>
          <w:b/>
          <w:szCs w:val="26"/>
        </w:rPr>
      </w:pPr>
      <w:r w:rsidRPr="00A02E2C">
        <w:rPr>
          <w:b/>
          <w:szCs w:val="26"/>
        </w:rPr>
        <w:t>AND REL</w:t>
      </w:r>
      <w:r w:rsidR="00F203C1">
        <w:rPr>
          <w:b/>
          <w:szCs w:val="26"/>
        </w:rPr>
        <w:t xml:space="preserve">IGION OF ISRAEL AND JUDAH </w:t>
      </w:r>
      <w:r w:rsidR="00F203C1">
        <w:rPr>
          <w:b/>
          <w:szCs w:val="26"/>
        </w:rPr>
        <w:tab/>
      </w:r>
      <w:r w:rsidR="00F203C1">
        <w:rPr>
          <w:b/>
          <w:szCs w:val="26"/>
        </w:rPr>
        <w:tab/>
      </w:r>
      <w:r w:rsidR="00F203C1">
        <w:rPr>
          <w:b/>
          <w:szCs w:val="26"/>
        </w:rPr>
        <w:tab/>
      </w:r>
      <w:r w:rsidRPr="00A02E2C">
        <w:rPr>
          <w:b/>
          <w:szCs w:val="26"/>
        </w:rPr>
        <w:t>(3 UNITS)</w:t>
      </w:r>
    </w:p>
    <w:p w:rsidR="003540FC" w:rsidRPr="00A02E2C" w:rsidRDefault="003540FC" w:rsidP="003540FC">
      <w:pPr>
        <w:pStyle w:val="ListParagraph"/>
        <w:spacing w:line="240" w:lineRule="auto"/>
        <w:ind w:left="0"/>
        <w:rPr>
          <w:szCs w:val="26"/>
        </w:rPr>
      </w:pPr>
      <w:r w:rsidRPr="00A02E2C">
        <w:rPr>
          <w:b/>
          <w:szCs w:val="26"/>
        </w:rPr>
        <w:t>Course Description:</w:t>
      </w:r>
      <w:r w:rsidRPr="00A02E2C">
        <w:rPr>
          <w:szCs w:val="26"/>
        </w:rPr>
        <w:t xml:space="preserve"> This course critically examines the composition of the Holy Bible as a unique document; nature of Old Testament history with particular attention to the rise of the monarch and the North – South divisions of the States of Israel. In addition, the course appraises the rise of prophecy in Israel particularly the themes raised by Prophet Isaiah, Hosea and Amos.</w:t>
      </w:r>
    </w:p>
    <w:p w:rsidR="003540FC" w:rsidRPr="00A02E2C" w:rsidRDefault="003540FC" w:rsidP="003540FC">
      <w:pPr>
        <w:pStyle w:val="ListParagraph"/>
        <w:spacing w:line="240" w:lineRule="auto"/>
        <w:ind w:left="0"/>
        <w:rPr>
          <w:szCs w:val="26"/>
        </w:rPr>
      </w:pPr>
    </w:p>
    <w:p w:rsidR="003540FC" w:rsidRPr="00A02E2C" w:rsidRDefault="003540FC" w:rsidP="003540FC">
      <w:pPr>
        <w:pStyle w:val="ListParagraph"/>
        <w:spacing w:line="240" w:lineRule="auto"/>
        <w:ind w:left="0"/>
        <w:rPr>
          <w:szCs w:val="26"/>
        </w:rPr>
      </w:pPr>
      <w:r w:rsidRPr="00A02E2C">
        <w:rPr>
          <w:b/>
          <w:szCs w:val="26"/>
        </w:rPr>
        <w:t xml:space="preserve">Specific Objectives: </w:t>
      </w:r>
      <w:r w:rsidRPr="00A02E2C">
        <w:rPr>
          <w:szCs w:val="26"/>
        </w:rPr>
        <w:t>At the end of the study of this course, candidates should be able to:</w:t>
      </w:r>
    </w:p>
    <w:p w:rsidR="003540FC" w:rsidRPr="00A02E2C" w:rsidRDefault="003540FC" w:rsidP="003540FC">
      <w:pPr>
        <w:pStyle w:val="ListParagraph"/>
        <w:spacing w:line="240" w:lineRule="auto"/>
        <w:ind w:left="0"/>
        <w:rPr>
          <w:szCs w:val="26"/>
        </w:rPr>
      </w:pPr>
      <w:proofErr w:type="spellStart"/>
      <w:r w:rsidRPr="00A02E2C">
        <w:rPr>
          <w:szCs w:val="26"/>
        </w:rPr>
        <w:t>i</w:t>
      </w:r>
      <w:proofErr w:type="spellEnd"/>
      <w:r w:rsidRPr="00A02E2C">
        <w:rPr>
          <w:szCs w:val="26"/>
        </w:rPr>
        <w:t>.</w:t>
      </w:r>
      <w:r w:rsidRPr="00A02E2C">
        <w:rPr>
          <w:szCs w:val="26"/>
        </w:rPr>
        <w:tab/>
        <w:t>Analyze the process of canonization of the OT and highlight the genre of literature</w:t>
      </w:r>
    </w:p>
    <w:p w:rsidR="003540FC" w:rsidRPr="00A02E2C" w:rsidRDefault="003540FC" w:rsidP="003540FC">
      <w:pPr>
        <w:pStyle w:val="ListParagraph"/>
        <w:spacing w:line="240" w:lineRule="auto"/>
        <w:ind w:left="0"/>
        <w:rPr>
          <w:szCs w:val="26"/>
        </w:rPr>
      </w:pPr>
      <w:r w:rsidRPr="00A02E2C">
        <w:rPr>
          <w:szCs w:val="26"/>
        </w:rPr>
        <w:t>ii.</w:t>
      </w:r>
      <w:r w:rsidRPr="00A02E2C">
        <w:rPr>
          <w:szCs w:val="26"/>
        </w:rPr>
        <w:tab/>
        <w:t>Discuss the issues involved in the documentary hypothesis</w:t>
      </w:r>
    </w:p>
    <w:p w:rsidR="003540FC" w:rsidRPr="00A02E2C" w:rsidRDefault="003540FC" w:rsidP="003540FC">
      <w:pPr>
        <w:pStyle w:val="ListParagraph"/>
        <w:spacing w:line="240" w:lineRule="auto"/>
        <w:ind w:hanging="720"/>
        <w:rPr>
          <w:szCs w:val="26"/>
        </w:rPr>
      </w:pPr>
      <w:r w:rsidRPr="00A02E2C">
        <w:rPr>
          <w:szCs w:val="26"/>
        </w:rPr>
        <w:lastRenderedPageBreak/>
        <w:t>iii.</w:t>
      </w:r>
      <w:r w:rsidRPr="00A02E2C">
        <w:rPr>
          <w:szCs w:val="26"/>
        </w:rPr>
        <w:tab/>
        <w:t>Examine the factors that gave birth to the Monarch in Israel and mention the contributions of notable Kings to the religious and socio-political development of the land.</w:t>
      </w:r>
    </w:p>
    <w:p w:rsidR="003540FC" w:rsidRPr="00A02E2C" w:rsidRDefault="003540FC" w:rsidP="003540FC">
      <w:pPr>
        <w:pStyle w:val="ListParagraph"/>
        <w:spacing w:line="240" w:lineRule="auto"/>
        <w:ind w:left="0"/>
        <w:rPr>
          <w:szCs w:val="26"/>
        </w:rPr>
      </w:pPr>
      <w:r w:rsidRPr="00A02E2C">
        <w:rPr>
          <w:szCs w:val="26"/>
        </w:rPr>
        <w:t>iv.</w:t>
      </w:r>
      <w:r w:rsidRPr="00A02E2C">
        <w:rPr>
          <w:szCs w:val="26"/>
        </w:rPr>
        <w:tab/>
        <w:t>Give a detailed description of the events that led to the Divided Kingdom</w:t>
      </w:r>
    </w:p>
    <w:p w:rsidR="003540FC" w:rsidRPr="00A02E2C" w:rsidRDefault="003540FC" w:rsidP="003540FC">
      <w:pPr>
        <w:pStyle w:val="ListParagraph"/>
        <w:spacing w:line="240" w:lineRule="auto"/>
        <w:ind w:hanging="720"/>
        <w:rPr>
          <w:szCs w:val="26"/>
        </w:rPr>
      </w:pPr>
      <w:r w:rsidRPr="00A02E2C">
        <w:rPr>
          <w:szCs w:val="26"/>
        </w:rPr>
        <w:t>v.</w:t>
      </w:r>
      <w:r w:rsidRPr="00A02E2C">
        <w:rPr>
          <w:szCs w:val="26"/>
        </w:rPr>
        <w:tab/>
        <w:t>Appraise prophecy in Israel and the influence of Prophet Isaiah, Hosea and Amos, the relevance of the themes in Nation building (particularly in Nigeria) should be pointed out.</w:t>
      </w:r>
    </w:p>
    <w:p w:rsidR="003540FC" w:rsidRPr="00A02E2C" w:rsidRDefault="003540FC" w:rsidP="003540FC">
      <w:pPr>
        <w:pStyle w:val="ListParagraph"/>
        <w:spacing w:line="240" w:lineRule="auto"/>
        <w:ind w:left="0"/>
        <w:rPr>
          <w:szCs w:val="26"/>
        </w:rPr>
      </w:pPr>
    </w:p>
    <w:p w:rsidR="003540FC" w:rsidRPr="00A02E2C" w:rsidRDefault="003540FC" w:rsidP="003540FC">
      <w:pPr>
        <w:pStyle w:val="ListParagraph"/>
        <w:spacing w:line="240" w:lineRule="auto"/>
        <w:ind w:left="0"/>
        <w:rPr>
          <w:b/>
          <w:szCs w:val="26"/>
        </w:rPr>
      </w:pPr>
      <w:r w:rsidRPr="00A02E2C">
        <w:rPr>
          <w:b/>
          <w:szCs w:val="26"/>
        </w:rPr>
        <w:t>Detailed Syllabus:</w:t>
      </w:r>
    </w:p>
    <w:p w:rsidR="003540FC" w:rsidRPr="00A02E2C" w:rsidRDefault="003540FC" w:rsidP="003540FC">
      <w:pPr>
        <w:pStyle w:val="ListParagraph"/>
        <w:spacing w:line="240" w:lineRule="auto"/>
        <w:ind w:left="0"/>
        <w:rPr>
          <w:szCs w:val="26"/>
        </w:rPr>
      </w:pPr>
      <w:r w:rsidRPr="00A02E2C">
        <w:rPr>
          <w:szCs w:val="26"/>
        </w:rPr>
        <w:t>a.</w:t>
      </w:r>
      <w:r w:rsidRPr="00A02E2C">
        <w:rPr>
          <w:szCs w:val="26"/>
        </w:rPr>
        <w:tab/>
        <w:t>Formation and Composition of the Old Testament</w:t>
      </w:r>
    </w:p>
    <w:p w:rsidR="003540FC" w:rsidRPr="00A02E2C" w:rsidRDefault="003540FC" w:rsidP="003540FC">
      <w:pPr>
        <w:pStyle w:val="ListParagraph"/>
        <w:spacing w:line="240" w:lineRule="auto"/>
        <w:ind w:left="0"/>
        <w:rPr>
          <w:szCs w:val="26"/>
        </w:rPr>
      </w:pPr>
      <w:r w:rsidRPr="00A02E2C">
        <w:rPr>
          <w:szCs w:val="26"/>
        </w:rPr>
        <w:t>b.</w:t>
      </w:r>
      <w:r w:rsidRPr="00A02E2C">
        <w:rPr>
          <w:szCs w:val="26"/>
        </w:rPr>
        <w:tab/>
        <w:t>The Documentary Hypotheses</w:t>
      </w:r>
    </w:p>
    <w:p w:rsidR="003540FC" w:rsidRPr="00A02E2C" w:rsidRDefault="003540FC" w:rsidP="003540FC">
      <w:pPr>
        <w:pStyle w:val="ListParagraph"/>
        <w:spacing w:line="240" w:lineRule="auto"/>
        <w:ind w:left="0"/>
        <w:rPr>
          <w:szCs w:val="26"/>
        </w:rPr>
      </w:pPr>
      <w:r w:rsidRPr="00A02E2C">
        <w:rPr>
          <w:szCs w:val="26"/>
        </w:rPr>
        <w:t>c.</w:t>
      </w:r>
      <w:r w:rsidRPr="00A02E2C">
        <w:rPr>
          <w:szCs w:val="26"/>
        </w:rPr>
        <w:tab/>
        <w:t>The Rise of Monarchy in Israel</w:t>
      </w:r>
    </w:p>
    <w:p w:rsidR="003540FC" w:rsidRPr="00A02E2C" w:rsidRDefault="003540FC" w:rsidP="003540FC">
      <w:pPr>
        <w:pStyle w:val="ListParagraph"/>
        <w:spacing w:line="240" w:lineRule="auto"/>
        <w:ind w:left="0"/>
        <w:rPr>
          <w:szCs w:val="26"/>
        </w:rPr>
      </w:pPr>
      <w:r w:rsidRPr="00A02E2C">
        <w:rPr>
          <w:szCs w:val="26"/>
        </w:rPr>
        <w:t>d.</w:t>
      </w:r>
      <w:r w:rsidRPr="00A02E2C">
        <w:rPr>
          <w:szCs w:val="26"/>
        </w:rPr>
        <w:tab/>
        <w:t>The Divided Kingdom and the Exile(s)</w:t>
      </w:r>
    </w:p>
    <w:p w:rsidR="003540FC" w:rsidRPr="00A02E2C" w:rsidRDefault="003540FC" w:rsidP="003540FC">
      <w:pPr>
        <w:pStyle w:val="ListParagraph"/>
        <w:spacing w:line="240" w:lineRule="auto"/>
        <w:ind w:hanging="720"/>
        <w:rPr>
          <w:szCs w:val="26"/>
        </w:rPr>
      </w:pPr>
      <w:r w:rsidRPr="00A02E2C">
        <w:rPr>
          <w:szCs w:val="26"/>
        </w:rPr>
        <w:t>e.</w:t>
      </w:r>
      <w:r w:rsidRPr="00A02E2C">
        <w:rPr>
          <w:szCs w:val="26"/>
        </w:rPr>
        <w:tab/>
        <w:t>The Rise of Prophecy in Israel with particular reference to the Themes raised by Isaiah (Holiness), Hosea (Love) and Amos (Justice).</w:t>
      </w:r>
    </w:p>
    <w:p w:rsidR="003540FC" w:rsidRPr="00A02E2C" w:rsidRDefault="003540FC" w:rsidP="003540FC">
      <w:pPr>
        <w:pStyle w:val="ListParagraph"/>
        <w:spacing w:line="240" w:lineRule="auto"/>
        <w:ind w:left="0"/>
        <w:rPr>
          <w:szCs w:val="26"/>
        </w:rPr>
      </w:pPr>
    </w:p>
    <w:p w:rsidR="003540FC" w:rsidRPr="00A02E2C" w:rsidRDefault="003540FC" w:rsidP="003540FC">
      <w:pPr>
        <w:pStyle w:val="ListParagraph"/>
        <w:spacing w:line="240" w:lineRule="auto"/>
        <w:ind w:left="0"/>
        <w:rPr>
          <w:b/>
          <w:szCs w:val="26"/>
        </w:rPr>
      </w:pPr>
      <w:r w:rsidRPr="00A02E2C">
        <w:rPr>
          <w:b/>
          <w:szCs w:val="26"/>
        </w:rPr>
        <w:t xml:space="preserve">CRS 002: </w:t>
      </w:r>
      <w:r w:rsidRPr="00A02E2C">
        <w:rPr>
          <w:b/>
          <w:szCs w:val="26"/>
        </w:rPr>
        <w:tab/>
        <w:t>NEW TESTAMENT STUDIES:</w:t>
      </w:r>
    </w:p>
    <w:p w:rsidR="003540FC" w:rsidRPr="00A02E2C" w:rsidRDefault="003540FC" w:rsidP="003540FC">
      <w:pPr>
        <w:pStyle w:val="ListParagraph"/>
        <w:spacing w:line="240" w:lineRule="auto"/>
        <w:ind w:left="0"/>
        <w:rPr>
          <w:b/>
          <w:szCs w:val="26"/>
        </w:rPr>
      </w:pPr>
      <w:r w:rsidRPr="00A02E2C">
        <w:rPr>
          <w:b/>
          <w:szCs w:val="26"/>
        </w:rPr>
        <w:tab/>
      </w:r>
      <w:r w:rsidRPr="00A02E2C">
        <w:rPr>
          <w:b/>
          <w:szCs w:val="26"/>
        </w:rPr>
        <w:tab/>
        <w:t>THE SYNOPTIC</w:t>
      </w:r>
      <w:r w:rsidR="00A02E2C">
        <w:rPr>
          <w:b/>
          <w:szCs w:val="26"/>
        </w:rPr>
        <w:t xml:space="preserve"> GOSPELS</w:t>
      </w:r>
      <w:r w:rsidR="00A02E2C">
        <w:rPr>
          <w:b/>
          <w:szCs w:val="26"/>
        </w:rPr>
        <w:tab/>
      </w:r>
      <w:r w:rsidR="00A02E2C">
        <w:rPr>
          <w:b/>
          <w:szCs w:val="26"/>
        </w:rPr>
        <w:tab/>
      </w:r>
      <w:r w:rsidR="00A02E2C">
        <w:rPr>
          <w:b/>
          <w:szCs w:val="26"/>
        </w:rPr>
        <w:tab/>
      </w:r>
      <w:r w:rsidR="00A02E2C">
        <w:rPr>
          <w:b/>
          <w:szCs w:val="26"/>
        </w:rPr>
        <w:tab/>
      </w:r>
      <w:r w:rsidR="00A02E2C">
        <w:rPr>
          <w:b/>
          <w:szCs w:val="26"/>
        </w:rPr>
        <w:tab/>
      </w:r>
      <w:r w:rsidRPr="00A02E2C">
        <w:rPr>
          <w:b/>
          <w:szCs w:val="26"/>
        </w:rPr>
        <w:t>(3 Units)</w:t>
      </w:r>
    </w:p>
    <w:p w:rsidR="003540FC" w:rsidRPr="00A02E2C" w:rsidRDefault="003540FC" w:rsidP="003540FC">
      <w:pPr>
        <w:pStyle w:val="ListParagraph"/>
        <w:spacing w:line="240" w:lineRule="auto"/>
        <w:ind w:left="0"/>
        <w:rPr>
          <w:szCs w:val="26"/>
        </w:rPr>
      </w:pPr>
      <w:r w:rsidRPr="00A02E2C">
        <w:rPr>
          <w:szCs w:val="26"/>
        </w:rPr>
        <w:t xml:space="preserve">Course Description: The course studies the synopsis, materials and canonization of the New Testament with particular emphasis on the birth of the Synoptic Gospels, the Synoptic Problem and the current proposed solution and Modern criticism of the N.T. It also probes into the literature and theology of the three Synoptic Gospels (Matthew, Mark and Luke) and concludes with a comparative study of the </w:t>
      </w:r>
      <w:proofErr w:type="spellStart"/>
      <w:r w:rsidRPr="00A02E2C">
        <w:rPr>
          <w:szCs w:val="26"/>
        </w:rPr>
        <w:t>Synoptics</w:t>
      </w:r>
      <w:proofErr w:type="spellEnd"/>
      <w:r w:rsidRPr="00A02E2C">
        <w:rPr>
          <w:szCs w:val="26"/>
        </w:rPr>
        <w:t xml:space="preserve"> with the Gospel of John.</w:t>
      </w:r>
    </w:p>
    <w:p w:rsidR="003540FC" w:rsidRPr="00A02E2C" w:rsidRDefault="003540FC" w:rsidP="003540FC">
      <w:pPr>
        <w:pStyle w:val="ListParagraph"/>
        <w:spacing w:line="240" w:lineRule="auto"/>
        <w:ind w:left="0"/>
        <w:rPr>
          <w:szCs w:val="26"/>
        </w:rPr>
      </w:pPr>
    </w:p>
    <w:p w:rsidR="003540FC" w:rsidRPr="00A02E2C" w:rsidRDefault="003540FC" w:rsidP="003540FC">
      <w:pPr>
        <w:pStyle w:val="ListParagraph"/>
        <w:spacing w:line="240" w:lineRule="auto"/>
        <w:ind w:left="0"/>
        <w:rPr>
          <w:szCs w:val="26"/>
        </w:rPr>
      </w:pPr>
      <w:r w:rsidRPr="00A02E2C">
        <w:rPr>
          <w:b/>
          <w:szCs w:val="26"/>
        </w:rPr>
        <w:t>Specific Objectives:</w:t>
      </w:r>
      <w:r w:rsidRPr="00A02E2C">
        <w:rPr>
          <w:szCs w:val="26"/>
        </w:rPr>
        <w:t xml:space="preserve"> At the end of this course, candidates should be able to:</w:t>
      </w:r>
    </w:p>
    <w:p w:rsidR="003540FC" w:rsidRPr="00A02E2C" w:rsidRDefault="003540FC" w:rsidP="003540FC">
      <w:pPr>
        <w:pStyle w:val="ListParagraph"/>
        <w:spacing w:line="240" w:lineRule="auto"/>
        <w:ind w:left="0"/>
        <w:rPr>
          <w:szCs w:val="26"/>
        </w:rPr>
      </w:pPr>
      <w:proofErr w:type="spellStart"/>
      <w:r w:rsidRPr="00A02E2C">
        <w:rPr>
          <w:szCs w:val="26"/>
        </w:rPr>
        <w:t>i</w:t>
      </w:r>
      <w:proofErr w:type="spellEnd"/>
      <w:r w:rsidRPr="00A02E2C">
        <w:rPr>
          <w:szCs w:val="26"/>
        </w:rPr>
        <w:t>.</w:t>
      </w:r>
      <w:r w:rsidRPr="00A02E2C">
        <w:rPr>
          <w:szCs w:val="26"/>
        </w:rPr>
        <w:tab/>
        <w:t>Give the synopsis of the N.T. literature</w:t>
      </w:r>
    </w:p>
    <w:p w:rsidR="003540FC" w:rsidRPr="00A02E2C" w:rsidRDefault="003540FC" w:rsidP="003540FC">
      <w:pPr>
        <w:pStyle w:val="ListParagraph"/>
        <w:spacing w:line="240" w:lineRule="auto"/>
        <w:ind w:left="0"/>
        <w:rPr>
          <w:szCs w:val="26"/>
        </w:rPr>
      </w:pPr>
      <w:r w:rsidRPr="00A02E2C">
        <w:rPr>
          <w:szCs w:val="26"/>
        </w:rPr>
        <w:t>ii.</w:t>
      </w:r>
      <w:r w:rsidRPr="00A02E2C">
        <w:rPr>
          <w:szCs w:val="26"/>
        </w:rPr>
        <w:tab/>
        <w:t xml:space="preserve">Clarify the term ‘Synoptic’ and state why the Gospels are so called </w:t>
      </w:r>
    </w:p>
    <w:p w:rsidR="003540FC" w:rsidRPr="00A02E2C" w:rsidRDefault="003540FC" w:rsidP="003540FC">
      <w:pPr>
        <w:pStyle w:val="ListParagraph"/>
        <w:spacing w:line="240" w:lineRule="auto"/>
        <w:ind w:left="0"/>
        <w:rPr>
          <w:szCs w:val="26"/>
        </w:rPr>
      </w:pPr>
      <w:r w:rsidRPr="00A02E2C">
        <w:rPr>
          <w:szCs w:val="26"/>
        </w:rPr>
        <w:t>iii.</w:t>
      </w:r>
      <w:r w:rsidRPr="00A02E2C">
        <w:rPr>
          <w:szCs w:val="26"/>
        </w:rPr>
        <w:tab/>
        <w:t>Examine the Synoptic Problem and proffer solution</w:t>
      </w:r>
    </w:p>
    <w:p w:rsidR="003540FC" w:rsidRPr="00A02E2C" w:rsidRDefault="003540FC" w:rsidP="003540FC">
      <w:pPr>
        <w:pStyle w:val="ListParagraph"/>
        <w:spacing w:line="240" w:lineRule="auto"/>
        <w:ind w:hanging="720"/>
        <w:rPr>
          <w:szCs w:val="26"/>
        </w:rPr>
      </w:pPr>
      <w:r w:rsidRPr="00A02E2C">
        <w:rPr>
          <w:szCs w:val="26"/>
        </w:rPr>
        <w:t>iv.</w:t>
      </w:r>
      <w:r w:rsidRPr="00A02E2C">
        <w:rPr>
          <w:szCs w:val="26"/>
        </w:rPr>
        <w:tab/>
        <w:t xml:space="preserve">Give a comprehensive exposition of the Modern Criticism of the </w:t>
      </w:r>
      <w:proofErr w:type="spellStart"/>
      <w:r w:rsidRPr="00A02E2C">
        <w:rPr>
          <w:szCs w:val="26"/>
        </w:rPr>
        <w:t>Synopticcs</w:t>
      </w:r>
      <w:proofErr w:type="spellEnd"/>
      <w:r w:rsidRPr="00A02E2C">
        <w:rPr>
          <w:szCs w:val="26"/>
        </w:rPr>
        <w:t xml:space="preserve"> and clearly identify the aims of the critics</w:t>
      </w:r>
    </w:p>
    <w:p w:rsidR="003540FC" w:rsidRPr="00A02E2C" w:rsidRDefault="003540FC" w:rsidP="003540FC">
      <w:pPr>
        <w:pStyle w:val="ListParagraph"/>
        <w:spacing w:line="240" w:lineRule="auto"/>
        <w:ind w:left="0"/>
        <w:rPr>
          <w:szCs w:val="26"/>
        </w:rPr>
      </w:pPr>
      <w:r w:rsidRPr="00A02E2C">
        <w:rPr>
          <w:szCs w:val="26"/>
        </w:rPr>
        <w:t>v.</w:t>
      </w:r>
      <w:r w:rsidRPr="00A02E2C">
        <w:rPr>
          <w:szCs w:val="26"/>
        </w:rPr>
        <w:tab/>
        <w:t>Discuss the Literature and Theology of the Synoptic Gospels.</w:t>
      </w:r>
    </w:p>
    <w:p w:rsidR="003540FC" w:rsidRPr="00A02E2C" w:rsidRDefault="003540FC" w:rsidP="003540FC">
      <w:pPr>
        <w:pStyle w:val="ListParagraph"/>
        <w:spacing w:line="240" w:lineRule="auto"/>
        <w:ind w:left="0"/>
        <w:rPr>
          <w:szCs w:val="26"/>
        </w:rPr>
      </w:pPr>
      <w:r w:rsidRPr="00A02E2C">
        <w:rPr>
          <w:szCs w:val="26"/>
        </w:rPr>
        <w:t>vi.</w:t>
      </w:r>
      <w:r w:rsidRPr="00A02E2C">
        <w:rPr>
          <w:szCs w:val="26"/>
        </w:rPr>
        <w:tab/>
        <w:t>Compare and contrast the Synoptic Gospels with the Gospel of John.</w:t>
      </w:r>
    </w:p>
    <w:p w:rsidR="003540FC" w:rsidRPr="00A02E2C" w:rsidRDefault="003540FC" w:rsidP="003540FC">
      <w:pPr>
        <w:pStyle w:val="ListParagraph"/>
        <w:spacing w:line="240" w:lineRule="auto"/>
        <w:ind w:left="0"/>
        <w:rPr>
          <w:szCs w:val="26"/>
        </w:rPr>
      </w:pPr>
    </w:p>
    <w:p w:rsidR="003540FC" w:rsidRPr="00A02E2C" w:rsidRDefault="003540FC" w:rsidP="003540FC">
      <w:pPr>
        <w:pStyle w:val="ListParagraph"/>
        <w:spacing w:line="240" w:lineRule="auto"/>
        <w:ind w:left="0"/>
        <w:rPr>
          <w:b/>
          <w:szCs w:val="26"/>
        </w:rPr>
      </w:pPr>
      <w:r w:rsidRPr="00A02E2C">
        <w:rPr>
          <w:b/>
          <w:szCs w:val="26"/>
        </w:rPr>
        <w:t>Detailed Syllabus:</w:t>
      </w:r>
    </w:p>
    <w:p w:rsidR="003540FC" w:rsidRPr="00A02E2C" w:rsidRDefault="003540FC" w:rsidP="003540FC">
      <w:pPr>
        <w:pStyle w:val="ListParagraph"/>
        <w:spacing w:line="240" w:lineRule="auto"/>
        <w:ind w:left="0"/>
        <w:rPr>
          <w:szCs w:val="26"/>
        </w:rPr>
      </w:pPr>
      <w:r w:rsidRPr="00A02E2C">
        <w:rPr>
          <w:szCs w:val="26"/>
        </w:rPr>
        <w:t>a.</w:t>
      </w:r>
      <w:r w:rsidRPr="00A02E2C">
        <w:rPr>
          <w:szCs w:val="26"/>
        </w:rPr>
        <w:tab/>
        <w:t>The synopsis, materials and the canonization of the New Testament</w:t>
      </w:r>
    </w:p>
    <w:p w:rsidR="003540FC" w:rsidRPr="00A02E2C" w:rsidRDefault="003540FC" w:rsidP="003540FC">
      <w:pPr>
        <w:pStyle w:val="ListParagraph"/>
        <w:spacing w:line="240" w:lineRule="auto"/>
        <w:ind w:left="0"/>
        <w:rPr>
          <w:szCs w:val="26"/>
        </w:rPr>
      </w:pPr>
      <w:r w:rsidRPr="00A02E2C">
        <w:rPr>
          <w:szCs w:val="26"/>
        </w:rPr>
        <w:t>b.</w:t>
      </w:r>
      <w:r w:rsidRPr="00A02E2C">
        <w:rPr>
          <w:szCs w:val="26"/>
        </w:rPr>
        <w:tab/>
        <w:t>The Synoptic Gospels</w:t>
      </w:r>
    </w:p>
    <w:p w:rsidR="003540FC" w:rsidRPr="00A02E2C" w:rsidRDefault="003540FC" w:rsidP="003540FC">
      <w:pPr>
        <w:pStyle w:val="ListParagraph"/>
        <w:spacing w:line="240" w:lineRule="auto"/>
        <w:ind w:left="0"/>
        <w:rPr>
          <w:szCs w:val="26"/>
        </w:rPr>
      </w:pPr>
      <w:r w:rsidRPr="00A02E2C">
        <w:rPr>
          <w:szCs w:val="26"/>
        </w:rPr>
        <w:t>c.</w:t>
      </w:r>
      <w:r w:rsidRPr="00A02E2C">
        <w:rPr>
          <w:szCs w:val="26"/>
        </w:rPr>
        <w:tab/>
        <w:t>The Synoptic Problems</w:t>
      </w:r>
    </w:p>
    <w:p w:rsidR="003540FC" w:rsidRPr="00A02E2C" w:rsidRDefault="003540FC" w:rsidP="003540FC">
      <w:pPr>
        <w:pStyle w:val="ListParagraph"/>
        <w:spacing w:line="240" w:lineRule="auto"/>
        <w:ind w:left="0"/>
        <w:rPr>
          <w:szCs w:val="26"/>
        </w:rPr>
      </w:pPr>
      <w:r w:rsidRPr="00A02E2C">
        <w:rPr>
          <w:szCs w:val="26"/>
        </w:rPr>
        <w:t>d.</w:t>
      </w:r>
      <w:r w:rsidRPr="00A02E2C">
        <w:rPr>
          <w:szCs w:val="26"/>
        </w:rPr>
        <w:tab/>
        <w:t>Modern Criticism of the New Testament</w:t>
      </w:r>
    </w:p>
    <w:p w:rsidR="003540FC" w:rsidRPr="00A02E2C" w:rsidRDefault="003540FC" w:rsidP="003540FC">
      <w:pPr>
        <w:pStyle w:val="ListParagraph"/>
        <w:spacing w:line="240" w:lineRule="auto"/>
        <w:ind w:hanging="720"/>
        <w:rPr>
          <w:szCs w:val="26"/>
        </w:rPr>
      </w:pPr>
      <w:r w:rsidRPr="00A02E2C">
        <w:rPr>
          <w:szCs w:val="26"/>
        </w:rPr>
        <w:t>e.</w:t>
      </w:r>
      <w:r w:rsidRPr="00A02E2C">
        <w:rPr>
          <w:szCs w:val="26"/>
        </w:rPr>
        <w:tab/>
        <w:t>The Literature (authorship, date, purpose, and characteristics) and Theology (doctrinal emphasis such as Son of Man, Messianic Secrecy, Kingdom of God, etc) of the three Synoptic Gospels – Mathew, Mark and Luke</w:t>
      </w:r>
    </w:p>
    <w:p w:rsidR="003540FC" w:rsidRPr="00A02E2C" w:rsidRDefault="003540FC" w:rsidP="003540FC">
      <w:pPr>
        <w:pStyle w:val="ListParagraph"/>
        <w:spacing w:line="240" w:lineRule="auto"/>
        <w:ind w:left="0"/>
        <w:rPr>
          <w:szCs w:val="26"/>
        </w:rPr>
      </w:pPr>
      <w:r w:rsidRPr="00A02E2C">
        <w:rPr>
          <w:szCs w:val="26"/>
        </w:rPr>
        <w:t>f.</w:t>
      </w:r>
      <w:r w:rsidRPr="00A02E2C">
        <w:rPr>
          <w:szCs w:val="26"/>
        </w:rPr>
        <w:tab/>
        <w:t xml:space="preserve">A comparative study of the </w:t>
      </w:r>
      <w:proofErr w:type="spellStart"/>
      <w:r w:rsidRPr="00A02E2C">
        <w:rPr>
          <w:szCs w:val="26"/>
        </w:rPr>
        <w:t>Synoptics</w:t>
      </w:r>
      <w:proofErr w:type="spellEnd"/>
      <w:r w:rsidRPr="00A02E2C">
        <w:rPr>
          <w:szCs w:val="26"/>
        </w:rPr>
        <w:t xml:space="preserve"> with the Gospel of John</w:t>
      </w:r>
    </w:p>
    <w:p w:rsidR="003540FC" w:rsidRPr="00A02E2C" w:rsidRDefault="003540FC" w:rsidP="003540FC">
      <w:pPr>
        <w:pStyle w:val="ListParagraph"/>
        <w:spacing w:line="240" w:lineRule="auto"/>
        <w:ind w:left="0"/>
        <w:rPr>
          <w:szCs w:val="26"/>
        </w:rPr>
      </w:pPr>
    </w:p>
    <w:p w:rsidR="00F203C1" w:rsidRDefault="00F203C1" w:rsidP="003540FC">
      <w:pPr>
        <w:pStyle w:val="ListParagraph"/>
        <w:spacing w:line="240" w:lineRule="auto"/>
        <w:ind w:left="0"/>
        <w:rPr>
          <w:b/>
          <w:szCs w:val="26"/>
        </w:rPr>
      </w:pPr>
    </w:p>
    <w:p w:rsidR="00F203C1" w:rsidRDefault="00F203C1" w:rsidP="003540FC">
      <w:pPr>
        <w:pStyle w:val="ListParagraph"/>
        <w:spacing w:line="240" w:lineRule="auto"/>
        <w:ind w:left="0"/>
        <w:rPr>
          <w:b/>
          <w:szCs w:val="26"/>
        </w:rPr>
      </w:pPr>
    </w:p>
    <w:p w:rsidR="003540FC" w:rsidRPr="00A02E2C" w:rsidRDefault="003540FC" w:rsidP="003540FC">
      <w:pPr>
        <w:pStyle w:val="ListParagraph"/>
        <w:spacing w:line="240" w:lineRule="auto"/>
        <w:ind w:left="0"/>
        <w:rPr>
          <w:b/>
          <w:szCs w:val="26"/>
        </w:rPr>
      </w:pPr>
      <w:r w:rsidRPr="00A02E2C">
        <w:rPr>
          <w:b/>
          <w:szCs w:val="26"/>
        </w:rPr>
        <w:lastRenderedPageBreak/>
        <w:t xml:space="preserve">CRS 003: HISTORY OF CHRISTIANITY IN WEST AFRICA  </w:t>
      </w:r>
      <w:r w:rsidRPr="00A02E2C">
        <w:rPr>
          <w:b/>
          <w:szCs w:val="26"/>
        </w:rPr>
        <w:tab/>
      </w:r>
      <w:r w:rsidRPr="00A02E2C">
        <w:rPr>
          <w:b/>
          <w:szCs w:val="26"/>
        </w:rPr>
        <w:tab/>
        <w:t>(3 Units)</w:t>
      </w:r>
    </w:p>
    <w:p w:rsidR="003540FC" w:rsidRPr="00A02E2C" w:rsidRDefault="003540FC" w:rsidP="003540FC">
      <w:pPr>
        <w:pStyle w:val="ListParagraph"/>
        <w:spacing w:line="240" w:lineRule="auto"/>
        <w:ind w:left="0"/>
        <w:rPr>
          <w:szCs w:val="26"/>
        </w:rPr>
      </w:pPr>
    </w:p>
    <w:p w:rsidR="003540FC" w:rsidRPr="00A02E2C" w:rsidRDefault="003540FC" w:rsidP="003540FC">
      <w:pPr>
        <w:pStyle w:val="ListParagraph"/>
        <w:spacing w:line="240" w:lineRule="auto"/>
        <w:ind w:left="0"/>
        <w:rPr>
          <w:szCs w:val="26"/>
        </w:rPr>
      </w:pPr>
      <w:r w:rsidRPr="00A02E2C">
        <w:rPr>
          <w:szCs w:val="26"/>
        </w:rPr>
        <w:t xml:space="preserve">Course Description: The course extensively highlights the efforts made at Christianizing West Africa, particularly the planting of Christianity in Sierra Leone, Ghana and Nigeria. It also </w:t>
      </w:r>
      <w:proofErr w:type="gramStart"/>
      <w:r w:rsidRPr="00A02E2C">
        <w:rPr>
          <w:szCs w:val="26"/>
        </w:rPr>
        <w:t>consider</w:t>
      </w:r>
      <w:proofErr w:type="gramEnd"/>
      <w:r w:rsidRPr="00A02E2C">
        <w:rPr>
          <w:szCs w:val="26"/>
        </w:rPr>
        <w:t xml:space="preserve"> the rise and expansion of the African Independent Churches, Pentecostalism and the issues around the proliferation of Churches.</w:t>
      </w:r>
    </w:p>
    <w:p w:rsidR="003540FC" w:rsidRPr="00A02E2C" w:rsidRDefault="003540FC" w:rsidP="003540FC">
      <w:pPr>
        <w:pStyle w:val="ListParagraph"/>
        <w:spacing w:line="240" w:lineRule="auto"/>
        <w:ind w:left="0"/>
        <w:rPr>
          <w:szCs w:val="26"/>
        </w:rPr>
      </w:pPr>
    </w:p>
    <w:p w:rsidR="003540FC" w:rsidRPr="00A02E2C" w:rsidRDefault="003540FC" w:rsidP="003540FC">
      <w:pPr>
        <w:pStyle w:val="ListParagraph"/>
        <w:spacing w:line="240" w:lineRule="auto"/>
        <w:ind w:left="0"/>
        <w:rPr>
          <w:szCs w:val="26"/>
        </w:rPr>
      </w:pPr>
      <w:r w:rsidRPr="00A02E2C">
        <w:rPr>
          <w:b/>
          <w:szCs w:val="26"/>
        </w:rPr>
        <w:t>Specific Objectives:</w:t>
      </w:r>
      <w:r w:rsidRPr="00A02E2C">
        <w:rPr>
          <w:szCs w:val="26"/>
        </w:rPr>
        <w:t xml:space="preserve"> It is hoped that by the time this course ends, candidates should be able to:</w:t>
      </w:r>
    </w:p>
    <w:p w:rsidR="003540FC" w:rsidRPr="00A02E2C" w:rsidRDefault="003540FC" w:rsidP="003540FC">
      <w:pPr>
        <w:pStyle w:val="ListParagraph"/>
        <w:spacing w:line="240" w:lineRule="auto"/>
        <w:ind w:hanging="720"/>
        <w:rPr>
          <w:szCs w:val="26"/>
        </w:rPr>
      </w:pPr>
      <w:proofErr w:type="spellStart"/>
      <w:r w:rsidRPr="00A02E2C">
        <w:rPr>
          <w:szCs w:val="26"/>
        </w:rPr>
        <w:t>i</w:t>
      </w:r>
      <w:proofErr w:type="spellEnd"/>
      <w:r w:rsidRPr="00A02E2C">
        <w:rPr>
          <w:szCs w:val="26"/>
        </w:rPr>
        <w:t>.</w:t>
      </w:r>
      <w:r w:rsidRPr="00A02E2C">
        <w:rPr>
          <w:szCs w:val="26"/>
        </w:rPr>
        <w:tab/>
        <w:t>Narrate the establishment of Christianity in Sierra Leone with emphasis on the specific role of concerned groups such s the Abolitionists and the ex-slaves</w:t>
      </w:r>
    </w:p>
    <w:p w:rsidR="003540FC" w:rsidRPr="00A02E2C" w:rsidRDefault="003540FC" w:rsidP="003540FC">
      <w:pPr>
        <w:pStyle w:val="ListParagraph"/>
        <w:spacing w:line="240" w:lineRule="auto"/>
        <w:ind w:left="0"/>
        <w:rPr>
          <w:szCs w:val="26"/>
        </w:rPr>
      </w:pPr>
      <w:r w:rsidRPr="00A02E2C">
        <w:rPr>
          <w:szCs w:val="26"/>
        </w:rPr>
        <w:t>ii.</w:t>
      </w:r>
      <w:r w:rsidRPr="00A02E2C">
        <w:rPr>
          <w:szCs w:val="26"/>
        </w:rPr>
        <w:tab/>
        <w:t>Discuss how Christianity was introduced to Ghana and Nigeria</w:t>
      </w:r>
    </w:p>
    <w:p w:rsidR="003540FC" w:rsidRPr="00A02E2C" w:rsidRDefault="003540FC" w:rsidP="003540FC">
      <w:pPr>
        <w:pStyle w:val="ListParagraph"/>
        <w:spacing w:line="240" w:lineRule="auto"/>
        <w:ind w:left="0"/>
        <w:rPr>
          <w:szCs w:val="26"/>
        </w:rPr>
      </w:pPr>
      <w:r w:rsidRPr="00A02E2C">
        <w:rPr>
          <w:szCs w:val="26"/>
        </w:rPr>
        <w:t>iii.</w:t>
      </w:r>
      <w:r w:rsidRPr="00A02E2C">
        <w:rPr>
          <w:szCs w:val="26"/>
        </w:rPr>
        <w:tab/>
        <w:t>Highlight the influence of Christianity on the host communities</w:t>
      </w:r>
    </w:p>
    <w:p w:rsidR="003540FC" w:rsidRPr="00A02E2C" w:rsidRDefault="003540FC" w:rsidP="003540FC">
      <w:pPr>
        <w:pStyle w:val="ListParagraph"/>
        <w:spacing w:line="240" w:lineRule="auto"/>
        <w:ind w:left="0"/>
        <w:rPr>
          <w:szCs w:val="26"/>
        </w:rPr>
      </w:pPr>
      <w:r w:rsidRPr="00A02E2C">
        <w:rPr>
          <w:szCs w:val="26"/>
        </w:rPr>
        <w:t>iv.</w:t>
      </w:r>
      <w:r w:rsidRPr="00A02E2C">
        <w:rPr>
          <w:szCs w:val="26"/>
        </w:rPr>
        <w:tab/>
        <w:t>Discuss the rise, characteristics and expansion of the African Independent Churches</w:t>
      </w:r>
    </w:p>
    <w:p w:rsidR="003540FC" w:rsidRPr="00A02E2C" w:rsidRDefault="003540FC" w:rsidP="003540FC">
      <w:pPr>
        <w:pStyle w:val="ListParagraph"/>
        <w:spacing w:line="240" w:lineRule="auto"/>
        <w:ind w:hanging="720"/>
        <w:rPr>
          <w:szCs w:val="26"/>
        </w:rPr>
      </w:pPr>
      <w:r w:rsidRPr="00A02E2C">
        <w:rPr>
          <w:szCs w:val="26"/>
        </w:rPr>
        <w:t>v.</w:t>
      </w:r>
      <w:r w:rsidRPr="00A02E2C">
        <w:rPr>
          <w:szCs w:val="26"/>
        </w:rPr>
        <w:tab/>
        <w:t>Examine Pentecostalism and the rise of New Religious Movements within the Church in Nigeria</w:t>
      </w:r>
    </w:p>
    <w:p w:rsidR="003540FC" w:rsidRPr="00A02E2C" w:rsidRDefault="003540FC" w:rsidP="003540FC">
      <w:pPr>
        <w:pStyle w:val="ListParagraph"/>
        <w:spacing w:line="240" w:lineRule="auto"/>
        <w:ind w:left="0"/>
        <w:rPr>
          <w:szCs w:val="26"/>
        </w:rPr>
      </w:pPr>
      <w:r w:rsidRPr="00A02E2C">
        <w:rPr>
          <w:szCs w:val="26"/>
        </w:rPr>
        <w:t>vi.</w:t>
      </w:r>
      <w:r w:rsidRPr="00A02E2C">
        <w:rPr>
          <w:szCs w:val="26"/>
        </w:rPr>
        <w:tab/>
        <w:t>Assess the causes and impacts of proliferation of churches in Nigeria.</w:t>
      </w:r>
    </w:p>
    <w:p w:rsidR="003540FC" w:rsidRPr="00A02E2C" w:rsidRDefault="003540FC" w:rsidP="003540FC">
      <w:pPr>
        <w:pStyle w:val="ListParagraph"/>
        <w:spacing w:line="240" w:lineRule="auto"/>
        <w:ind w:left="0"/>
        <w:rPr>
          <w:szCs w:val="26"/>
        </w:rPr>
      </w:pPr>
    </w:p>
    <w:p w:rsidR="003540FC" w:rsidRPr="00A02E2C" w:rsidRDefault="003540FC" w:rsidP="003540FC">
      <w:pPr>
        <w:pStyle w:val="ListParagraph"/>
        <w:spacing w:line="240" w:lineRule="auto"/>
        <w:ind w:left="0"/>
        <w:rPr>
          <w:b/>
          <w:szCs w:val="26"/>
        </w:rPr>
      </w:pPr>
      <w:r w:rsidRPr="00A02E2C">
        <w:rPr>
          <w:b/>
          <w:szCs w:val="26"/>
        </w:rPr>
        <w:t>Detailed Syllabus:</w:t>
      </w:r>
    </w:p>
    <w:p w:rsidR="003540FC" w:rsidRPr="00A02E2C" w:rsidRDefault="003540FC" w:rsidP="003540FC">
      <w:pPr>
        <w:pStyle w:val="ListParagraph"/>
        <w:spacing w:line="240" w:lineRule="auto"/>
        <w:ind w:left="0"/>
        <w:rPr>
          <w:szCs w:val="26"/>
        </w:rPr>
      </w:pPr>
      <w:r w:rsidRPr="00A02E2C">
        <w:rPr>
          <w:szCs w:val="26"/>
        </w:rPr>
        <w:t>a.</w:t>
      </w:r>
      <w:r w:rsidRPr="00A02E2C">
        <w:rPr>
          <w:szCs w:val="26"/>
        </w:rPr>
        <w:tab/>
        <w:t>The establishment of Christianity in Sierra Leone</w:t>
      </w:r>
    </w:p>
    <w:p w:rsidR="003540FC" w:rsidRPr="00A02E2C" w:rsidRDefault="003540FC" w:rsidP="003540FC">
      <w:pPr>
        <w:pStyle w:val="ListParagraph"/>
        <w:spacing w:line="240" w:lineRule="auto"/>
        <w:ind w:left="0"/>
        <w:rPr>
          <w:szCs w:val="26"/>
        </w:rPr>
      </w:pPr>
      <w:r w:rsidRPr="00A02E2C">
        <w:rPr>
          <w:szCs w:val="26"/>
        </w:rPr>
        <w:t>b.</w:t>
      </w:r>
      <w:r w:rsidRPr="00A02E2C">
        <w:rPr>
          <w:szCs w:val="26"/>
        </w:rPr>
        <w:tab/>
        <w:t>The planting of Christianity in Ghana and Nigeria</w:t>
      </w:r>
    </w:p>
    <w:p w:rsidR="003540FC" w:rsidRPr="00A02E2C" w:rsidRDefault="003540FC" w:rsidP="003540FC">
      <w:pPr>
        <w:pStyle w:val="ListParagraph"/>
        <w:spacing w:line="240" w:lineRule="auto"/>
        <w:ind w:left="0"/>
        <w:rPr>
          <w:szCs w:val="26"/>
        </w:rPr>
      </w:pPr>
      <w:r w:rsidRPr="00A02E2C">
        <w:rPr>
          <w:szCs w:val="26"/>
        </w:rPr>
        <w:t>c.</w:t>
      </w:r>
      <w:r w:rsidRPr="00A02E2C">
        <w:rPr>
          <w:szCs w:val="26"/>
        </w:rPr>
        <w:tab/>
        <w:t>The influence of Christianity on selected West African Communities</w:t>
      </w:r>
    </w:p>
    <w:p w:rsidR="003540FC" w:rsidRPr="00A02E2C" w:rsidRDefault="003540FC" w:rsidP="003540FC">
      <w:pPr>
        <w:pStyle w:val="ListParagraph"/>
        <w:spacing w:line="240" w:lineRule="auto"/>
        <w:ind w:left="0"/>
        <w:rPr>
          <w:szCs w:val="26"/>
        </w:rPr>
      </w:pPr>
      <w:r w:rsidRPr="00A02E2C">
        <w:rPr>
          <w:szCs w:val="26"/>
        </w:rPr>
        <w:t>d.</w:t>
      </w:r>
      <w:r w:rsidRPr="00A02E2C">
        <w:rPr>
          <w:szCs w:val="26"/>
        </w:rPr>
        <w:tab/>
        <w:t>The Rise of African Independent Churches</w:t>
      </w:r>
    </w:p>
    <w:p w:rsidR="003540FC" w:rsidRPr="00A02E2C" w:rsidRDefault="003540FC" w:rsidP="003540FC">
      <w:pPr>
        <w:pStyle w:val="ListParagraph"/>
        <w:spacing w:line="240" w:lineRule="auto"/>
        <w:ind w:left="0"/>
        <w:rPr>
          <w:szCs w:val="26"/>
        </w:rPr>
      </w:pPr>
      <w:r w:rsidRPr="00A02E2C">
        <w:rPr>
          <w:szCs w:val="26"/>
        </w:rPr>
        <w:t>e.</w:t>
      </w:r>
      <w:r w:rsidRPr="00A02E2C">
        <w:rPr>
          <w:szCs w:val="26"/>
        </w:rPr>
        <w:tab/>
        <w:t>Pentecostalism in Nigeria</w:t>
      </w:r>
    </w:p>
    <w:p w:rsidR="003540FC" w:rsidRPr="00A02E2C" w:rsidRDefault="003540FC" w:rsidP="003540FC">
      <w:pPr>
        <w:pStyle w:val="ListParagraph"/>
        <w:spacing w:line="240" w:lineRule="auto"/>
        <w:ind w:left="0"/>
        <w:rPr>
          <w:szCs w:val="26"/>
        </w:rPr>
      </w:pPr>
      <w:r w:rsidRPr="00A02E2C">
        <w:rPr>
          <w:szCs w:val="26"/>
        </w:rPr>
        <w:t>f.</w:t>
      </w:r>
      <w:r w:rsidRPr="00A02E2C">
        <w:rPr>
          <w:szCs w:val="26"/>
        </w:rPr>
        <w:tab/>
        <w:t>The Proliferation of Churches today</w:t>
      </w:r>
    </w:p>
    <w:p w:rsidR="003540FC" w:rsidRPr="00A02E2C" w:rsidRDefault="003540FC" w:rsidP="003540FC">
      <w:pPr>
        <w:pStyle w:val="ListParagraph"/>
        <w:spacing w:line="240" w:lineRule="auto"/>
        <w:ind w:left="0"/>
        <w:rPr>
          <w:szCs w:val="26"/>
        </w:rPr>
      </w:pPr>
    </w:p>
    <w:p w:rsidR="003540FC" w:rsidRPr="00A02E2C" w:rsidRDefault="003540FC" w:rsidP="003540FC">
      <w:pPr>
        <w:pStyle w:val="ListParagraph"/>
        <w:spacing w:line="240" w:lineRule="auto"/>
        <w:ind w:left="0"/>
        <w:rPr>
          <w:b/>
          <w:szCs w:val="26"/>
        </w:rPr>
      </w:pPr>
    </w:p>
    <w:p w:rsidR="003540FC" w:rsidRPr="00A02E2C" w:rsidRDefault="003540FC" w:rsidP="003540FC">
      <w:pPr>
        <w:pStyle w:val="ListParagraph"/>
        <w:spacing w:line="240" w:lineRule="auto"/>
        <w:ind w:left="0"/>
        <w:rPr>
          <w:b/>
          <w:szCs w:val="26"/>
        </w:rPr>
      </w:pPr>
    </w:p>
    <w:p w:rsidR="003540FC" w:rsidRPr="00A02E2C" w:rsidRDefault="003540FC" w:rsidP="003540FC">
      <w:pPr>
        <w:pStyle w:val="ListParagraph"/>
        <w:spacing w:line="240" w:lineRule="auto"/>
        <w:ind w:left="0"/>
        <w:rPr>
          <w:b/>
          <w:szCs w:val="26"/>
        </w:rPr>
      </w:pPr>
    </w:p>
    <w:p w:rsidR="003540FC" w:rsidRPr="00A02E2C" w:rsidRDefault="003540FC" w:rsidP="003540FC">
      <w:pPr>
        <w:pStyle w:val="ListParagraph"/>
        <w:spacing w:line="240" w:lineRule="auto"/>
        <w:ind w:left="0"/>
        <w:rPr>
          <w:b/>
          <w:szCs w:val="26"/>
        </w:rPr>
      </w:pPr>
    </w:p>
    <w:p w:rsidR="003540FC" w:rsidRPr="00A02E2C" w:rsidRDefault="003540FC" w:rsidP="003540FC">
      <w:pPr>
        <w:pStyle w:val="ListParagraph"/>
        <w:spacing w:line="240" w:lineRule="auto"/>
        <w:ind w:left="0"/>
        <w:rPr>
          <w:szCs w:val="26"/>
        </w:rPr>
      </w:pPr>
      <w:r w:rsidRPr="00A02E2C">
        <w:rPr>
          <w:b/>
          <w:szCs w:val="26"/>
        </w:rPr>
        <w:t>CRS 004: RELIGION AND SOCIETY</w:t>
      </w:r>
      <w:r w:rsidRPr="00A02E2C">
        <w:rPr>
          <w:b/>
          <w:szCs w:val="26"/>
        </w:rPr>
        <w:tab/>
      </w:r>
      <w:r w:rsidRPr="00A02E2C">
        <w:rPr>
          <w:b/>
          <w:szCs w:val="26"/>
        </w:rPr>
        <w:tab/>
      </w:r>
      <w:r w:rsidRPr="00A02E2C">
        <w:rPr>
          <w:b/>
          <w:szCs w:val="26"/>
        </w:rPr>
        <w:tab/>
      </w:r>
      <w:r w:rsidRPr="00A02E2C">
        <w:rPr>
          <w:b/>
          <w:szCs w:val="26"/>
        </w:rPr>
        <w:tab/>
        <w:t>(3 Units)</w:t>
      </w:r>
    </w:p>
    <w:p w:rsidR="003540FC" w:rsidRPr="00A02E2C" w:rsidRDefault="003540FC" w:rsidP="003540FC">
      <w:pPr>
        <w:pStyle w:val="ListParagraph"/>
        <w:spacing w:line="240" w:lineRule="auto"/>
        <w:ind w:left="0"/>
        <w:rPr>
          <w:szCs w:val="26"/>
        </w:rPr>
      </w:pPr>
      <w:r w:rsidRPr="00A02E2C">
        <w:rPr>
          <w:b/>
          <w:szCs w:val="26"/>
        </w:rPr>
        <w:t>Course Description:</w:t>
      </w:r>
      <w:r w:rsidRPr="00A02E2C">
        <w:rPr>
          <w:szCs w:val="26"/>
        </w:rPr>
        <w:t xml:space="preserve"> The course explores the relationship between Religion and the contemporary society; sociological theories and functions of religion; personality and human values and the Christian response to contemporary issues.</w:t>
      </w:r>
    </w:p>
    <w:p w:rsidR="003540FC" w:rsidRPr="00A02E2C" w:rsidRDefault="003540FC" w:rsidP="003540FC">
      <w:pPr>
        <w:pStyle w:val="ListParagraph"/>
        <w:spacing w:line="240" w:lineRule="auto"/>
        <w:ind w:left="0"/>
        <w:rPr>
          <w:szCs w:val="26"/>
        </w:rPr>
      </w:pPr>
    </w:p>
    <w:p w:rsidR="003540FC" w:rsidRPr="00A02E2C" w:rsidRDefault="003540FC" w:rsidP="003540FC">
      <w:pPr>
        <w:pStyle w:val="ListParagraph"/>
        <w:spacing w:line="240" w:lineRule="auto"/>
        <w:ind w:left="0"/>
        <w:rPr>
          <w:szCs w:val="26"/>
        </w:rPr>
      </w:pPr>
      <w:r w:rsidRPr="00A02E2C">
        <w:rPr>
          <w:b/>
          <w:szCs w:val="26"/>
        </w:rPr>
        <w:t>Specific Objectives:</w:t>
      </w:r>
      <w:r w:rsidRPr="00A02E2C">
        <w:rPr>
          <w:szCs w:val="26"/>
        </w:rPr>
        <w:t xml:space="preserve"> At the end of this course, candidates should be able to:</w:t>
      </w:r>
    </w:p>
    <w:p w:rsidR="003540FC" w:rsidRPr="00A02E2C" w:rsidRDefault="003540FC" w:rsidP="003540FC">
      <w:pPr>
        <w:pStyle w:val="ListParagraph"/>
        <w:spacing w:line="240" w:lineRule="auto"/>
        <w:ind w:left="0"/>
        <w:rPr>
          <w:szCs w:val="26"/>
        </w:rPr>
      </w:pPr>
      <w:proofErr w:type="spellStart"/>
      <w:r w:rsidRPr="00A02E2C">
        <w:rPr>
          <w:szCs w:val="26"/>
        </w:rPr>
        <w:t>i</w:t>
      </w:r>
      <w:proofErr w:type="spellEnd"/>
      <w:r w:rsidRPr="00A02E2C">
        <w:rPr>
          <w:szCs w:val="26"/>
        </w:rPr>
        <w:t>.</w:t>
      </w:r>
      <w:r w:rsidRPr="00A02E2C">
        <w:rPr>
          <w:szCs w:val="26"/>
        </w:rPr>
        <w:tab/>
        <w:t>Clarify the terms ‘religion’ and ‘society’ and discuss how they relate</w:t>
      </w:r>
    </w:p>
    <w:p w:rsidR="003540FC" w:rsidRPr="00A02E2C" w:rsidRDefault="003540FC" w:rsidP="003540FC">
      <w:pPr>
        <w:pStyle w:val="ListParagraph"/>
        <w:spacing w:line="240" w:lineRule="auto"/>
        <w:ind w:left="0"/>
        <w:rPr>
          <w:szCs w:val="26"/>
        </w:rPr>
      </w:pPr>
      <w:r w:rsidRPr="00A02E2C">
        <w:rPr>
          <w:szCs w:val="26"/>
        </w:rPr>
        <w:t>ii.</w:t>
      </w:r>
      <w:r w:rsidRPr="00A02E2C">
        <w:rPr>
          <w:szCs w:val="26"/>
        </w:rPr>
        <w:tab/>
        <w:t xml:space="preserve">List and appraise the various sociological theories of religion </w:t>
      </w:r>
    </w:p>
    <w:p w:rsidR="003540FC" w:rsidRPr="00A02E2C" w:rsidRDefault="003540FC" w:rsidP="003540FC">
      <w:pPr>
        <w:pStyle w:val="ListParagraph"/>
        <w:spacing w:line="240" w:lineRule="auto"/>
        <w:ind w:left="0"/>
        <w:rPr>
          <w:szCs w:val="26"/>
        </w:rPr>
      </w:pPr>
      <w:r w:rsidRPr="00A02E2C">
        <w:rPr>
          <w:szCs w:val="26"/>
        </w:rPr>
        <w:t>iii.</w:t>
      </w:r>
      <w:r w:rsidRPr="00A02E2C">
        <w:rPr>
          <w:szCs w:val="26"/>
        </w:rPr>
        <w:tab/>
        <w:t>Discuss how religiosity is measured</w:t>
      </w:r>
    </w:p>
    <w:p w:rsidR="003540FC" w:rsidRPr="00A02E2C" w:rsidRDefault="003540FC" w:rsidP="003540FC">
      <w:pPr>
        <w:pStyle w:val="ListParagraph"/>
        <w:spacing w:line="240" w:lineRule="auto"/>
        <w:ind w:left="0"/>
        <w:rPr>
          <w:szCs w:val="26"/>
        </w:rPr>
      </w:pPr>
      <w:r w:rsidRPr="00A02E2C">
        <w:rPr>
          <w:szCs w:val="26"/>
        </w:rPr>
        <w:t>iv.</w:t>
      </w:r>
      <w:r w:rsidRPr="00A02E2C">
        <w:rPr>
          <w:szCs w:val="26"/>
        </w:rPr>
        <w:tab/>
        <w:t>State the place of religion in the society</w:t>
      </w:r>
    </w:p>
    <w:p w:rsidR="003540FC" w:rsidRPr="00A02E2C" w:rsidRDefault="003540FC" w:rsidP="003540FC">
      <w:pPr>
        <w:pStyle w:val="ListParagraph"/>
        <w:spacing w:line="240" w:lineRule="auto"/>
        <w:ind w:left="0"/>
        <w:rPr>
          <w:szCs w:val="26"/>
        </w:rPr>
      </w:pPr>
      <w:r w:rsidRPr="00A02E2C">
        <w:rPr>
          <w:szCs w:val="26"/>
        </w:rPr>
        <w:t>v.</w:t>
      </w:r>
      <w:r w:rsidRPr="00A02E2C">
        <w:rPr>
          <w:szCs w:val="26"/>
        </w:rPr>
        <w:tab/>
        <w:t>Examine what the Christian response should be to contemporary issues.</w:t>
      </w:r>
    </w:p>
    <w:p w:rsidR="003540FC" w:rsidRPr="00A02E2C" w:rsidRDefault="003540FC" w:rsidP="003540FC">
      <w:pPr>
        <w:pStyle w:val="ListParagraph"/>
        <w:spacing w:line="240" w:lineRule="auto"/>
        <w:ind w:left="0"/>
        <w:rPr>
          <w:szCs w:val="26"/>
        </w:rPr>
      </w:pPr>
    </w:p>
    <w:p w:rsidR="003540FC" w:rsidRPr="00A02E2C" w:rsidRDefault="003540FC" w:rsidP="003540FC">
      <w:pPr>
        <w:pStyle w:val="ListParagraph"/>
        <w:spacing w:line="240" w:lineRule="auto"/>
        <w:ind w:left="0"/>
        <w:rPr>
          <w:b/>
          <w:szCs w:val="26"/>
        </w:rPr>
      </w:pPr>
      <w:r w:rsidRPr="00A02E2C">
        <w:rPr>
          <w:b/>
          <w:szCs w:val="26"/>
        </w:rPr>
        <w:t>Detailed Syllabus:</w:t>
      </w:r>
    </w:p>
    <w:p w:rsidR="003540FC" w:rsidRPr="00A02E2C" w:rsidRDefault="003540FC" w:rsidP="003540FC">
      <w:pPr>
        <w:pStyle w:val="ListParagraph"/>
        <w:spacing w:line="240" w:lineRule="auto"/>
        <w:ind w:left="0"/>
        <w:rPr>
          <w:szCs w:val="26"/>
        </w:rPr>
      </w:pPr>
      <w:r w:rsidRPr="00A02E2C">
        <w:rPr>
          <w:szCs w:val="26"/>
        </w:rPr>
        <w:t>a.</w:t>
      </w:r>
      <w:r w:rsidRPr="00A02E2C">
        <w:rPr>
          <w:szCs w:val="26"/>
        </w:rPr>
        <w:tab/>
        <w:t>The Relationship between Religion and Society</w:t>
      </w:r>
    </w:p>
    <w:p w:rsidR="003540FC" w:rsidRPr="00A02E2C" w:rsidRDefault="003540FC" w:rsidP="003540FC">
      <w:pPr>
        <w:pStyle w:val="ListParagraph"/>
        <w:spacing w:line="240" w:lineRule="auto"/>
        <w:ind w:left="0"/>
        <w:rPr>
          <w:szCs w:val="26"/>
        </w:rPr>
      </w:pPr>
      <w:r w:rsidRPr="00A02E2C">
        <w:rPr>
          <w:szCs w:val="26"/>
        </w:rPr>
        <w:t>b.</w:t>
      </w:r>
      <w:r w:rsidRPr="00A02E2C">
        <w:rPr>
          <w:szCs w:val="26"/>
        </w:rPr>
        <w:tab/>
        <w:t>Sociological Theories of Religion</w:t>
      </w:r>
    </w:p>
    <w:p w:rsidR="003540FC" w:rsidRPr="00A02E2C" w:rsidRDefault="003540FC" w:rsidP="003540FC">
      <w:pPr>
        <w:pStyle w:val="ListParagraph"/>
        <w:spacing w:line="240" w:lineRule="auto"/>
        <w:ind w:left="0"/>
        <w:rPr>
          <w:szCs w:val="26"/>
        </w:rPr>
      </w:pPr>
      <w:r w:rsidRPr="00A02E2C">
        <w:rPr>
          <w:szCs w:val="26"/>
        </w:rPr>
        <w:lastRenderedPageBreak/>
        <w:t>c.</w:t>
      </w:r>
      <w:r w:rsidRPr="00A02E2C">
        <w:rPr>
          <w:szCs w:val="26"/>
        </w:rPr>
        <w:tab/>
        <w:t>Measures of Religiosity</w:t>
      </w:r>
    </w:p>
    <w:p w:rsidR="003540FC" w:rsidRPr="00A02E2C" w:rsidRDefault="003540FC" w:rsidP="003540FC">
      <w:pPr>
        <w:pStyle w:val="ListParagraph"/>
        <w:spacing w:line="240" w:lineRule="auto"/>
        <w:ind w:left="0"/>
        <w:rPr>
          <w:szCs w:val="26"/>
        </w:rPr>
      </w:pPr>
      <w:r w:rsidRPr="00A02E2C">
        <w:rPr>
          <w:szCs w:val="26"/>
        </w:rPr>
        <w:t>d.</w:t>
      </w:r>
      <w:r w:rsidRPr="00A02E2C">
        <w:rPr>
          <w:szCs w:val="26"/>
        </w:rPr>
        <w:tab/>
        <w:t>Functions of Religion</w:t>
      </w:r>
    </w:p>
    <w:p w:rsidR="003540FC" w:rsidRPr="00A02E2C" w:rsidRDefault="003540FC" w:rsidP="003540FC">
      <w:pPr>
        <w:pStyle w:val="ListParagraph"/>
        <w:spacing w:line="240" w:lineRule="auto"/>
        <w:ind w:left="0"/>
        <w:rPr>
          <w:szCs w:val="26"/>
        </w:rPr>
      </w:pPr>
      <w:r w:rsidRPr="00A02E2C">
        <w:rPr>
          <w:szCs w:val="26"/>
        </w:rPr>
        <w:t>e.</w:t>
      </w:r>
      <w:r w:rsidRPr="00A02E2C">
        <w:rPr>
          <w:szCs w:val="26"/>
        </w:rPr>
        <w:tab/>
        <w:t>Religion and Conflict Resolution</w:t>
      </w:r>
    </w:p>
    <w:p w:rsidR="003540FC" w:rsidRPr="00A02E2C" w:rsidRDefault="003540FC" w:rsidP="003540FC">
      <w:pPr>
        <w:pStyle w:val="ListParagraph"/>
        <w:spacing w:line="240" w:lineRule="auto"/>
        <w:ind w:hanging="720"/>
        <w:rPr>
          <w:szCs w:val="26"/>
        </w:rPr>
      </w:pPr>
      <w:r w:rsidRPr="00A02E2C">
        <w:rPr>
          <w:szCs w:val="26"/>
        </w:rPr>
        <w:t>f.</w:t>
      </w:r>
      <w:r w:rsidRPr="00A02E2C">
        <w:rPr>
          <w:szCs w:val="26"/>
        </w:rPr>
        <w:tab/>
        <w:t>Personality and Human values, e.g. dignity, security, power and prestige based on basic rights, duties and religious sanctions.</w:t>
      </w:r>
    </w:p>
    <w:p w:rsidR="003540FC" w:rsidRPr="00A02E2C" w:rsidRDefault="003540FC" w:rsidP="003540FC">
      <w:pPr>
        <w:pStyle w:val="ListParagraph"/>
        <w:spacing w:line="240" w:lineRule="auto"/>
        <w:ind w:hanging="720"/>
        <w:rPr>
          <w:szCs w:val="26"/>
        </w:rPr>
      </w:pPr>
      <w:r w:rsidRPr="00A02E2C">
        <w:rPr>
          <w:szCs w:val="26"/>
        </w:rPr>
        <w:t>g.</w:t>
      </w:r>
      <w:r w:rsidRPr="00A02E2C">
        <w:rPr>
          <w:szCs w:val="26"/>
        </w:rPr>
        <w:tab/>
        <w:t>Christian Response to Contemporary Issues like Gender, Drug Abuse, Cultism, HIV/AIDS Epidemic, Homosexuality, Euthanasia, Corruption, etc.</w:t>
      </w:r>
    </w:p>
    <w:p w:rsidR="00A02E2C" w:rsidRDefault="00A02E2C" w:rsidP="003540FC">
      <w:pPr>
        <w:pStyle w:val="ListParagraph"/>
        <w:spacing w:line="240" w:lineRule="auto"/>
        <w:ind w:left="0"/>
        <w:rPr>
          <w:b/>
          <w:szCs w:val="26"/>
        </w:rPr>
      </w:pPr>
    </w:p>
    <w:p w:rsidR="003540FC" w:rsidRPr="00A02E2C" w:rsidRDefault="003540FC" w:rsidP="003540FC">
      <w:pPr>
        <w:pStyle w:val="ListParagraph"/>
        <w:spacing w:line="240" w:lineRule="auto"/>
        <w:ind w:left="0"/>
        <w:rPr>
          <w:b/>
          <w:szCs w:val="26"/>
        </w:rPr>
      </w:pPr>
      <w:r w:rsidRPr="00A02E2C">
        <w:rPr>
          <w:b/>
          <w:szCs w:val="26"/>
        </w:rPr>
        <w:t xml:space="preserve">4.0 </w:t>
      </w:r>
      <w:r w:rsidRPr="00A02E2C">
        <w:rPr>
          <w:b/>
          <w:szCs w:val="26"/>
        </w:rPr>
        <w:tab/>
        <w:t>Suggested Reading List</w:t>
      </w:r>
    </w:p>
    <w:p w:rsidR="003540FC" w:rsidRPr="00A02E2C" w:rsidRDefault="003540FC" w:rsidP="003540FC">
      <w:pPr>
        <w:pStyle w:val="ListParagraph"/>
        <w:spacing w:line="240" w:lineRule="auto"/>
        <w:ind w:left="0"/>
        <w:rPr>
          <w:szCs w:val="26"/>
        </w:rPr>
      </w:pPr>
      <w:r w:rsidRPr="00A02E2C">
        <w:rPr>
          <w:szCs w:val="26"/>
        </w:rPr>
        <w:t>1.</w:t>
      </w:r>
      <w:r w:rsidRPr="00A02E2C">
        <w:rPr>
          <w:szCs w:val="26"/>
        </w:rPr>
        <w:tab/>
      </w:r>
      <w:proofErr w:type="spellStart"/>
      <w:r w:rsidRPr="00A02E2C">
        <w:rPr>
          <w:szCs w:val="26"/>
        </w:rPr>
        <w:t>Ajayi</w:t>
      </w:r>
      <w:proofErr w:type="spellEnd"/>
      <w:r w:rsidRPr="00A02E2C">
        <w:rPr>
          <w:szCs w:val="26"/>
        </w:rPr>
        <w:t>, J.F.A (1965). Christian Mission in Nigeria 1841 – 1891. London Longmans</w:t>
      </w:r>
    </w:p>
    <w:p w:rsidR="003540FC" w:rsidRPr="00A02E2C" w:rsidRDefault="003540FC" w:rsidP="003540FC">
      <w:pPr>
        <w:pStyle w:val="ListParagraph"/>
        <w:spacing w:line="240" w:lineRule="auto"/>
        <w:ind w:hanging="720"/>
        <w:rPr>
          <w:szCs w:val="26"/>
        </w:rPr>
      </w:pPr>
      <w:r w:rsidRPr="00A02E2C">
        <w:rPr>
          <w:szCs w:val="26"/>
        </w:rPr>
        <w:t>2.</w:t>
      </w:r>
      <w:r w:rsidRPr="00A02E2C">
        <w:rPr>
          <w:szCs w:val="26"/>
        </w:rPr>
        <w:tab/>
      </w:r>
      <w:proofErr w:type="spellStart"/>
      <w:r w:rsidRPr="00A02E2C">
        <w:rPr>
          <w:szCs w:val="26"/>
        </w:rPr>
        <w:t>Ayandele</w:t>
      </w:r>
      <w:proofErr w:type="spellEnd"/>
      <w:r w:rsidRPr="00A02E2C">
        <w:rPr>
          <w:szCs w:val="26"/>
        </w:rPr>
        <w:t>, E.A. (1970). The Missionary Impact in Modern Nigeria, 1840 – 1947. London: Frank Class</w:t>
      </w:r>
    </w:p>
    <w:p w:rsidR="003540FC" w:rsidRPr="00A02E2C" w:rsidRDefault="003540FC" w:rsidP="003540FC">
      <w:pPr>
        <w:pStyle w:val="ListParagraph"/>
        <w:spacing w:line="240" w:lineRule="auto"/>
        <w:ind w:left="0"/>
        <w:rPr>
          <w:szCs w:val="26"/>
        </w:rPr>
      </w:pPr>
      <w:r w:rsidRPr="00A02E2C">
        <w:rPr>
          <w:szCs w:val="26"/>
        </w:rPr>
        <w:t>3.</w:t>
      </w:r>
      <w:r w:rsidRPr="00A02E2C">
        <w:rPr>
          <w:szCs w:val="26"/>
        </w:rPr>
        <w:tab/>
      </w:r>
      <w:proofErr w:type="spellStart"/>
      <w:r w:rsidRPr="00A02E2C">
        <w:rPr>
          <w:szCs w:val="26"/>
        </w:rPr>
        <w:t>Ayegboyin</w:t>
      </w:r>
      <w:proofErr w:type="spellEnd"/>
      <w:r w:rsidRPr="00A02E2C">
        <w:rPr>
          <w:szCs w:val="26"/>
        </w:rPr>
        <w:t xml:space="preserve">, I.D. (2004). </w:t>
      </w:r>
      <w:proofErr w:type="gramStart"/>
      <w:r w:rsidRPr="00A02E2C">
        <w:rPr>
          <w:szCs w:val="26"/>
        </w:rPr>
        <w:t xml:space="preserve">The </w:t>
      </w:r>
      <w:proofErr w:type="spellStart"/>
      <w:r w:rsidRPr="00A02E2C">
        <w:rPr>
          <w:szCs w:val="26"/>
        </w:rPr>
        <w:t>Synoptics</w:t>
      </w:r>
      <w:proofErr w:type="spellEnd"/>
      <w:r w:rsidRPr="00A02E2C">
        <w:rPr>
          <w:szCs w:val="26"/>
        </w:rPr>
        <w:t>.</w:t>
      </w:r>
      <w:proofErr w:type="gramEnd"/>
      <w:r w:rsidRPr="00A02E2C">
        <w:rPr>
          <w:szCs w:val="26"/>
        </w:rPr>
        <w:t xml:space="preserve"> Ibadan: Daystar</w:t>
      </w:r>
    </w:p>
    <w:p w:rsidR="003540FC" w:rsidRPr="00A02E2C" w:rsidRDefault="003540FC" w:rsidP="003540FC">
      <w:pPr>
        <w:pStyle w:val="ListParagraph"/>
        <w:spacing w:line="240" w:lineRule="auto"/>
        <w:ind w:left="0"/>
        <w:rPr>
          <w:szCs w:val="26"/>
        </w:rPr>
      </w:pPr>
      <w:r w:rsidRPr="00A02E2C">
        <w:rPr>
          <w:szCs w:val="26"/>
        </w:rPr>
        <w:t>4.</w:t>
      </w:r>
      <w:r w:rsidRPr="00A02E2C">
        <w:rPr>
          <w:szCs w:val="26"/>
        </w:rPr>
        <w:tab/>
        <w:t xml:space="preserve">Barclay, W. (1981) </w:t>
      </w:r>
      <w:proofErr w:type="gramStart"/>
      <w:r w:rsidRPr="00A02E2C">
        <w:rPr>
          <w:szCs w:val="26"/>
        </w:rPr>
        <w:t>The</w:t>
      </w:r>
      <w:proofErr w:type="gramEnd"/>
      <w:r w:rsidRPr="00A02E2C">
        <w:rPr>
          <w:szCs w:val="26"/>
        </w:rPr>
        <w:t xml:space="preserve"> Gospel of Mark. Edinburgh: Saint Andrews Press</w:t>
      </w:r>
    </w:p>
    <w:p w:rsidR="003540FC" w:rsidRPr="00A02E2C" w:rsidRDefault="003540FC" w:rsidP="003540FC">
      <w:pPr>
        <w:pStyle w:val="ListParagraph"/>
        <w:spacing w:line="240" w:lineRule="auto"/>
        <w:ind w:left="0"/>
        <w:rPr>
          <w:szCs w:val="26"/>
        </w:rPr>
      </w:pPr>
      <w:r w:rsidRPr="00A02E2C">
        <w:rPr>
          <w:szCs w:val="26"/>
        </w:rPr>
        <w:t>5.</w:t>
      </w:r>
      <w:r w:rsidRPr="00A02E2C">
        <w:rPr>
          <w:szCs w:val="26"/>
        </w:rPr>
        <w:tab/>
        <w:t xml:space="preserve">Barclay, W. (1981) </w:t>
      </w:r>
      <w:proofErr w:type="gramStart"/>
      <w:r w:rsidRPr="00A02E2C">
        <w:rPr>
          <w:szCs w:val="26"/>
        </w:rPr>
        <w:t>The</w:t>
      </w:r>
      <w:proofErr w:type="gramEnd"/>
      <w:r w:rsidRPr="00A02E2C">
        <w:rPr>
          <w:szCs w:val="26"/>
        </w:rPr>
        <w:t xml:space="preserve"> Gospel of Luke. Edinburgh: Saint Andrews Press</w:t>
      </w:r>
    </w:p>
    <w:p w:rsidR="003540FC" w:rsidRPr="00A02E2C" w:rsidRDefault="003540FC" w:rsidP="003540FC">
      <w:pPr>
        <w:pStyle w:val="ListParagraph"/>
        <w:spacing w:line="240" w:lineRule="auto"/>
        <w:ind w:left="0"/>
        <w:rPr>
          <w:szCs w:val="26"/>
        </w:rPr>
      </w:pPr>
      <w:r w:rsidRPr="00A02E2C">
        <w:rPr>
          <w:szCs w:val="26"/>
        </w:rPr>
        <w:t>6.</w:t>
      </w:r>
      <w:r w:rsidRPr="00A02E2C">
        <w:rPr>
          <w:szCs w:val="26"/>
        </w:rPr>
        <w:tab/>
        <w:t xml:space="preserve">Barclay, W. (1981) </w:t>
      </w:r>
      <w:proofErr w:type="gramStart"/>
      <w:r w:rsidRPr="00A02E2C">
        <w:rPr>
          <w:szCs w:val="26"/>
        </w:rPr>
        <w:t>The</w:t>
      </w:r>
      <w:proofErr w:type="gramEnd"/>
      <w:r w:rsidRPr="00A02E2C">
        <w:rPr>
          <w:szCs w:val="26"/>
        </w:rPr>
        <w:t xml:space="preserve"> Gospel of Matthew. Edinburgh: Saint Andrews Press</w:t>
      </w:r>
    </w:p>
    <w:p w:rsidR="003540FC" w:rsidRPr="00A02E2C" w:rsidRDefault="003540FC" w:rsidP="003540FC">
      <w:pPr>
        <w:pStyle w:val="ListParagraph"/>
        <w:spacing w:line="240" w:lineRule="auto"/>
        <w:ind w:left="0"/>
        <w:rPr>
          <w:szCs w:val="26"/>
        </w:rPr>
      </w:pPr>
      <w:r w:rsidRPr="00A02E2C">
        <w:rPr>
          <w:szCs w:val="26"/>
        </w:rPr>
        <w:t>7.</w:t>
      </w:r>
      <w:r w:rsidRPr="00A02E2C">
        <w:rPr>
          <w:szCs w:val="26"/>
        </w:rPr>
        <w:tab/>
        <w:t xml:space="preserve">Campbell, D.B.J. (1983). </w:t>
      </w:r>
      <w:proofErr w:type="gramStart"/>
      <w:r w:rsidRPr="00A02E2C">
        <w:rPr>
          <w:szCs w:val="26"/>
        </w:rPr>
        <w:t>The Synoptic Gospels.</w:t>
      </w:r>
      <w:proofErr w:type="gramEnd"/>
      <w:r w:rsidRPr="00A02E2C">
        <w:rPr>
          <w:szCs w:val="26"/>
        </w:rPr>
        <w:t xml:space="preserve"> London: John Murray</w:t>
      </w:r>
    </w:p>
    <w:p w:rsidR="003540FC" w:rsidRPr="00A02E2C" w:rsidRDefault="003540FC" w:rsidP="003540FC">
      <w:pPr>
        <w:pStyle w:val="ListParagraph"/>
        <w:spacing w:line="240" w:lineRule="auto"/>
        <w:ind w:left="0"/>
        <w:rPr>
          <w:szCs w:val="26"/>
        </w:rPr>
      </w:pPr>
      <w:r w:rsidRPr="00A02E2C">
        <w:rPr>
          <w:szCs w:val="26"/>
        </w:rPr>
        <w:t>8.</w:t>
      </w:r>
      <w:r w:rsidRPr="00A02E2C">
        <w:rPr>
          <w:szCs w:val="26"/>
        </w:rPr>
        <w:tab/>
        <w:t xml:space="preserve">Ceresco, A.R. (1992). </w:t>
      </w:r>
      <w:proofErr w:type="gramStart"/>
      <w:r w:rsidRPr="00A02E2C">
        <w:rPr>
          <w:szCs w:val="26"/>
        </w:rPr>
        <w:t>Introduction to the Old Testament.</w:t>
      </w:r>
      <w:proofErr w:type="gramEnd"/>
      <w:r w:rsidRPr="00A02E2C">
        <w:rPr>
          <w:szCs w:val="26"/>
        </w:rPr>
        <w:t xml:space="preserve"> Mary Knoll: </w:t>
      </w:r>
      <w:proofErr w:type="spellStart"/>
      <w:r w:rsidRPr="00A02E2C">
        <w:rPr>
          <w:szCs w:val="26"/>
        </w:rPr>
        <w:t>Orbis</w:t>
      </w:r>
      <w:proofErr w:type="spellEnd"/>
      <w:r w:rsidRPr="00A02E2C">
        <w:rPr>
          <w:szCs w:val="26"/>
        </w:rPr>
        <w:t xml:space="preserve"> Books</w:t>
      </w:r>
    </w:p>
    <w:p w:rsidR="003540FC" w:rsidRPr="00A02E2C" w:rsidRDefault="003540FC" w:rsidP="003540FC">
      <w:pPr>
        <w:pStyle w:val="ListParagraph"/>
        <w:spacing w:line="240" w:lineRule="auto"/>
        <w:ind w:left="0"/>
        <w:rPr>
          <w:szCs w:val="26"/>
        </w:rPr>
      </w:pPr>
      <w:r w:rsidRPr="00A02E2C">
        <w:rPr>
          <w:szCs w:val="26"/>
        </w:rPr>
        <w:t>9.</w:t>
      </w:r>
      <w:r w:rsidRPr="00A02E2C">
        <w:rPr>
          <w:szCs w:val="26"/>
        </w:rPr>
        <w:tab/>
      </w:r>
      <w:proofErr w:type="spellStart"/>
      <w:r w:rsidRPr="00A02E2C">
        <w:rPr>
          <w:szCs w:val="26"/>
        </w:rPr>
        <w:t>Chenimuya</w:t>
      </w:r>
      <w:proofErr w:type="spellEnd"/>
      <w:r w:rsidRPr="00A02E2C">
        <w:rPr>
          <w:szCs w:val="26"/>
        </w:rPr>
        <w:t xml:space="preserve">, C.C. (2008). </w:t>
      </w:r>
      <w:proofErr w:type="gramStart"/>
      <w:r w:rsidRPr="00A02E2C">
        <w:rPr>
          <w:szCs w:val="26"/>
        </w:rPr>
        <w:t>Sociology of Religion.</w:t>
      </w:r>
      <w:proofErr w:type="gramEnd"/>
      <w:r w:rsidRPr="00A02E2C">
        <w:rPr>
          <w:szCs w:val="26"/>
        </w:rPr>
        <w:t xml:space="preserve"> Lagos: T-Excel Publishers.</w:t>
      </w:r>
    </w:p>
    <w:p w:rsidR="003540FC" w:rsidRPr="00A02E2C" w:rsidRDefault="003540FC" w:rsidP="003540FC">
      <w:pPr>
        <w:pStyle w:val="ListParagraph"/>
        <w:spacing w:line="240" w:lineRule="auto"/>
        <w:ind w:hanging="720"/>
        <w:rPr>
          <w:szCs w:val="26"/>
        </w:rPr>
      </w:pPr>
      <w:r w:rsidRPr="00A02E2C">
        <w:rPr>
          <w:szCs w:val="26"/>
        </w:rPr>
        <w:t>10.</w:t>
      </w:r>
      <w:r w:rsidRPr="00A02E2C">
        <w:rPr>
          <w:szCs w:val="26"/>
        </w:rPr>
        <w:tab/>
      </w:r>
      <w:proofErr w:type="spellStart"/>
      <w:r w:rsidRPr="00A02E2C">
        <w:rPr>
          <w:szCs w:val="26"/>
        </w:rPr>
        <w:t>Christiano</w:t>
      </w:r>
      <w:proofErr w:type="spellEnd"/>
      <w:r w:rsidRPr="00A02E2C">
        <w:rPr>
          <w:szCs w:val="26"/>
        </w:rPr>
        <w:t>, K.J. et al, (2001). Sociology of Religion: Contemporary Development. USA: Alta Mira Press</w:t>
      </w:r>
    </w:p>
    <w:p w:rsidR="003540FC" w:rsidRPr="00A02E2C" w:rsidRDefault="003540FC" w:rsidP="003540FC">
      <w:pPr>
        <w:pStyle w:val="ListParagraph"/>
        <w:spacing w:line="240" w:lineRule="auto"/>
        <w:ind w:left="0"/>
        <w:rPr>
          <w:szCs w:val="26"/>
        </w:rPr>
      </w:pPr>
      <w:r w:rsidRPr="00A02E2C">
        <w:rPr>
          <w:szCs w:val="26"/>
        </w:rPr>
        <w:t>11.</w:t>
      </w:r>
      <w:r w:rsidRPr="00A02E2C">
        <w:rPr>
          <w:szCs w:val="26"/>
        </w:rPr>
        <w:tab/>
        <w:t>Douglas, J.D. et al</w:t>
      </w:r>
      <w:proofErr w:type="gramStart"/>
      <w:r w:rsidRPr="00A02E2C">
        <w:rPr>
          <w:szCs w:val="26"/>
        </w:rPr>
        <w:t>,,</w:t>
      </w:r>
      <w:proofErr w:type="gramEnd"/>
      <w:r w:rsidRPr="00A02E2C">
        <w:rPr>
          <w:szCs w:val="26"/>
        </w:rPr>
        <w:t xml:space="preserve"> {</w:t>
      </w:r>
      <w:proofErr w:type="spellStart"/>
      <w:r w:rsidRPr="00A02E2C">
        <w:rPr>
          <w:szCs w:val="26"/>
        </w:rPr>
        <w:t>Eds</w:t>
      </w:r>
      <w:proofErr w:type="spellEnd"/>
      <w:r w:rsidRPr="00A02E2C">
        <w:rPr>
          <w:szCs w:val="26"/>
        </w:rPr>
        <w:t>} (1992). New Bible Dictionary Leicester: IVP.</w:t>
      </w:r>
    </w:p>
    <w:p w:rsidR="003540FC" w:rsidRPr="00A02E2C" w:rsidRDefault="003540FC" w:rsidP="003540FC">
      <w:pPr>
        <w:pStyle w:val="ListParagraph"/>
        <w:spacing w:line="240" w:lineRule="auto"/>
        <w:ind w:hanging="720"/>
        <w:rPr>
          <w:szCs w:val="26"/>
        </w:rPr>
      </w:pPr>
      <w:r w:rsidRPr="00A02E2C">
        <w:rPr>
          <w:szCs w:val="26"/>
        </w:rPr>
        <w:t>12.</w:t>
      </w:r>
      <w:r w:rsidRPr="00A02E2C">
        <w:rPr>
          <w:szCs w:val="26"/>
        </w:rPr>
        <w:tab/>
      </w:r>
      <w:proofErr w:type="spellStart"/>
      <w:r w:rsidRPr="00A02E2C">
        <w:rPr>
          <w:szCs w:val="26"/>
        </w:rPr>
        <w:t>Dzurgba</w:t>
      </w:r>
      <w:proofErr w:type="spellEnd"/>
      <w:r w:rsidRPr="00A02E2C">
        <w:rPr>
          <w:szCs w:val="26"/>
        </w:rPr>
        <w:t xml:space="preserve">, A. (2000). </w:t>
      </w:r>
      <w:proofErr w:type="gramStart"/>
      <w:r w:rsidRPr="00A02E2C">
        <w:rPr>
          <w:szCs w:val="26"/>
        </w:rPr>
        <w:t>The Sociology of Religion.</w:t>
      </w:r>
      <w:proofErr w:type="gramEnd"/>
      <w:r w:rsidRPr="00A02E2C">
        <w:rPr>
          <w:szCs w:val="26"/>
        </w:rPr>
        <w:t xml:space="preserve"> Ibadan: Department of Adult Education, University of Ibadan, Ibadan.</w:t>
      </w:r>
    </w:p>
    <w:p w:rsidR="003540FC" w:rsidRPr="00A02E2C" w:rsidRDefault="003540FC" w:rsidP="003540FC">
      <w:pPr>
        <w:pStyle w:val="ListParagraph"/>
        <w:spacing w:line="240" w:lineRule="auto"/>
        <w:ind w:left="0"/>
        <w:rPr>
          <w:szCs w:val="26"/>
        </w:rPr>
      </w:pPr>
      <w:r w:rsidRPr="00A02E2C">
        <w:rPr>
          <w:szCs w:val="26"/>
        </w:rPr>
        <w:t>13.</w:t>
      </w:r>
      <w:r w:rsidRPr="00A02E2C">
        <w:rPr>
          <w:szCs w:val="26"/>
        </w:rPr>
        <w:tab/>
      </w:r>
      <w:proofErr w:type="spellStart"/>
      <w:r w:rsidRPr="00A02E2C">
        <w:rPr>
          <w:szCs w:val="26"/>
        </w:rPr>
        <w:t>Espisto</w:t>
      </w:r>
      <w:proofErr w:type="spellEnd"/>
      <w:r w:rsidRPr="00A02E2C">
        <w:rPr>
          <w:szCs w:val="26"/>
        </w:rPr>
        <w:t xml:space="preserve">, </w:t>
      </w:r>
      <w:proofErr w:type="spellStart"/>
      <w:r w:rsidRPr="00A02E2C">
        <w:rPr>
          <w:szCs w:val="26"/>
        </w:rPr>
        <w:t>J.l</w:t>
      </w:r>
      <w:proofErr w:type="spellEnd"/>
      <w:r w:rsidRPr="00A02E2C">
        <w:rPr>
          <w:szCs w:val="26"/>
        </w:rPr>
        <w:t>. et al, (2006) World Religions Today. Oxford: OUP.</w:t>
      </w:r>
    </w:p>
    <w:p w:rsidR="003540FC" w:rsidRPr="00A02E2C" w:rsidRDefault="003540FC" w:rsidP="003540FC">
      <w:pPr>
        <w:pStyle w:val="ListParagraph"/>
        <w:spacing w:line="240" w:lineRule="auto"/>
        <w:ind w:left="0"/>
        <w:rPr>
          <w:szCs w:val="26"/>
        </w:rPr>
      </w:pPr>
      <w:r w:rsidRPr="00A02E2C">
        <w:rPr>
          <w:szCs w:val="26"/>
        </w:rPr>
        <w:t>14.</w:t>
      </w:r>
      <w:r w:rsidRPr="00A02E2C">
        <w:rPr>
          <w:szCs w:val="26"/>
        </w:rPr>
        <w:tab/>
      </w:r>
      <w:proofErr w:type="spellStart"/>
      <w:r w:rsidRPr="00A02E2C">
        <w:rPr>
          <w:szCs w:val="26"/>
        </w:rPr>
        <w:t>Jowitt</w:t>
      </w:r>
      <w:proofErr w:type="spellEnd"/>
      <w:r w:rsidRPr="00A02E2C">
        <w:rPr>
          <w:szCs w:val="26"/>
        </w:rPr>
        <w:t>, D. (2010). Christianity: A Concise History, Ibadan: Kraft Books Ltd</w:t>
      </w:r>
    </w:p>
    <w:p w:rsidR="003540FC" w:rsidRPr="00A02E2C" w:rsidRDefault="003540FC" w:rsidP="003540FC">
      <w:pPr>
        <w:pStyle w:val="ListParagraph"/>
        <w:spacing w:line="240" w:lineRule="auto"/>
        <w:ind w:hanging="720"/>
        <w:rPr>
          <w:szCs w:val="26"/>
        </w:rPr>
      </w:pPr>
      <w:r w:rsidRPr="00A02E2C">
        <w:rPr>
          <w:szCs w:val="26"/>
        </w:rPr>
        <w:t>15.</w:t>
      </w:r>
      <w:r w:rsidRPr="00A02E2C">
        <w:rPr>
          <w:szCs w:val="26"/>
        </w:rPr>
        <w:tab/>
      </w:r>
      <w:proofErr w:type="spellStart"/>
      <w:r w:rsidRPr="00A02E2C">
        <w:rPr>
          <w:szCs w:val="26"/>
        </w:rPr>
        <w:t>Hauer</w:t>
      </w:r>
      <w:proofErr w:type="spellEnd"/>
      <w:r w:rsidRPr="00A02E2C">
        <w:rPr>
          <w:szCs w:val="26"/>
        </w:rPr>
        <w:t xml:space="preserve">, C.E. &amp; Young, W.A. (1993). </w:t>
      </w:r>
      <w:proofErr w:type="gramStart"/>
      <w:r w:rsidRPr="00A02E2C">
        <w:rPr>
          <w:szCs w:val="26"/>
        </w:rPr>
        <w:t>An Introduction to the Bible.</w:t>
      </w:r>
      <w:proofErr w:type="gramEnd"/>
      <w:r w:rsidRPr="00A02E2C">
        <w:rPr>
          <w:szCs w:val="26"/>
        </w:rPr>
        <w:t xml:space="preserve"> Englewood Cliffs: Prentice Hall.</w:t>
      </w:r>
    </w:p>
    <w:p w:rsidR="003540FC" w:rsidRPr="00A02E2C" w:rsidRDefault="003540FC" w:rsidP="003540FC">
      <w:pPr>
        <w:pStyle w:val="ListParagraph"/>
        <w:spacing w:line="240" w:lineRule="auto"/>
        <w:ind w:left="0"/>
        <w:rPr>
          <w:szCs w:val="26"/>
        </w:rPr>
      </w:pPr>
      <w:r w:rsidRPr="00A02E2C">
        <w:rPr>
          <w:szCs w:val="26"/>
        </w:rPr>
        <w:t>16.</w:t>
      </w:r>
      <w:r w:rsidRPr="00A02E2C">
        <w:rPr>
          <w:szCs w:val="26"/>
        </w:rPr>
        <w:tab/>
      </w:r>
      <w:proofErr w:type="spellStart"/>
      <w:r w:rsidRPr="00A02E2C">
        <w:rPr>
          <w:szCs w:val="26"/>
        </w:rPr>
        <w:t>Idahosa</w:t>
      </w:r>
      <w:proofErr w:type="spellEnd"/>
      <w:r w:rsidRPr="00A02E2C">
        <w:rPr>
          <w:szCs w:val="26"/>
        </w:rPr>
        <w:t xml:space="preserve">, M.C.A. (2004). </w:t>
      </w:r>
      <w:proofErr w:type="gramStart"/>
      <w:r w:rsidRPr="00A02E2C">
        <w:rPr>
          <w:szCs w:val="26"/>
        </w:rPr>
        <w:t>Brief History of the Catholic Church.</w:t>
      </w:r>
      <w:proofErr w:type="gramEnd"/>
      <w:r w:rsidRPr="00A02E2C">
        <w:rPr>
          <w:szCs w:val="26"/>
        </w:rPr>
        <w:t xml:space="preserve"> Lagos: EHJ</w:t>
      </w:r>
    </w:p>
    <w:p w:rsidR="003540FC" w:rsidRPr="00A02E2C" w:rsidRDefault="003540FC" w:rsidP="003540FC">
      <w:pPr>
        <w:pStyle w:val="ListParagraph"/>
        <w:spacing w:line="240" w:lineRule="auto"/>
        <w:ind w:left="0"/>
        <w:rPr>
          <w:szCs w:val="26"/>
        </w:rPr>
      </w:pPr>
      <w:r w:rsidRPr="00A02E2C">
        <w:rPr>
          <w:szCs w:val="26"/>
        </w:rPr>
        <w:t>17.</w:t>
      </w:r>
      <w:r w:rsidRPr="00A02E2C">
        <w:rPr>
          <w:szCs w:val="26"/>
        </w:rPr>
        <w:tab/>
      </w:r>
      <w:proofErr w:type="spellStart"/>
      <w:r w:rsidRPr="00A02E2C">
        <w:rPr>
          <w:szCs w:val="26"/>
        </w:rPr>
        <w:t>Isichei</w:t>
      </w:r>
      <w:proofErr w:type="spellEnd"/>
      <w:r w:rsidRPr="00A02E2C">
        <w:rPr>
          <w:szCs w:val="26"/>
        </w:rPr>
        <w:t xml:space="preserve">, E.A. (1995). </w:t>
      </w:r>
      <w:proofErr w:type="gramStart"/>
      <w:r w:rsidRPr="00A02E2C">
        <w:rPr>
          <w:szCs w:val="26"/>
        </w:rPr>
        <w:t>History of Christianity in Africa.</w:t>
      </w:r>
      <w:proofErr w:type="gramEnd"/>
      <w:r w:rsidRPr="00A02E2C">
        <w:rPr>
          <w:szCs w:val="26"/>
        </w:rPr>
        <w:t xml:space="preserve"> London: SPCK.</w:t>
      </w:r>
    </w:p>
    <w:p w:rsidR="003540FC" w:rsidRPr="00A02E2C" w:rsidRDefault="003540FC" w:rsidP="003540FC">
      <w:pPr>
        <w:pStyle w:val="ListParagraph"/>
        <w:spacing w:line="240" w:lineRule="auto"/>
        <w:ind w:hanging="720"/>
        <w:rPr>
          <w:szCs w:val="26"/>
        </w:rPr>
      </w:pPr>
      <w:r w:rsidRPr="00A02E2C">
        <w:rPr>
          <w:szCs w:val="26"/>
        </w:rPr>
        <w:t>18.</w:t>
      </w:r>
      <w:r w:rsidRPr="00A02E2C">
        <w:rPr>
          <w:szCs w:val="26"/>
        </w:rPr>
        <w:tab/>
      </w:r>
      <w:proofErr w:type="spellStart"/>
      <w:r w:rsidRPr="00A02E2C">
        <w:rPr>
          <w:szCs w:val="26"/>
        </w:rPr>
        <w:t>Kalu</w:t>
      </w:r>
      <w:proofErr w:type="spellEnd"/>
      <w:r w:rsidRPr="00A02E2C">
        <w:rPr>
          <w:szCs w:val="26"/>
        </w:rPr>
        <w:t>, O.U. {Ed.} (1978). Christianity in West Africa: The Nigerian Story. Ibadan: Daystar Press</w:t>
      </w:r>
    </w:p>
    <w:p w:rsidR="003540FC" w:rsidRPr="00A02E2C" w:rsidRDefault="003540FC" w:rsidP="003540FC">
      <w:pPr>
        <w:pStyle w:val="ListParagraph"/>
        <w:spacing w:line="240" w:lineRule="auto"/>
        <w:ind w:hanging="720"/>
        <w:rPr>
          <w:szCs w:val="26"/>
        </w:rPr>
      </w:pPr>
      <w:r w:rsidRPr="00A02E2C">
        <w:rPr>
          <w:szCs w:val="26"/>
        </w:rPr>
        <w:t>19.</w:t>
      </w:r>
      <w:r w:rsidRPr="00A02E2C">
        <w:rPr>
          <w:szCs w:val="26"/>
        </w:rPr>
        <w:tab/>
      </w:r>
      <w:proofErr w:type="spellStart"/>
      <w:r w:rsidRPr="00A02E2C">
        <w:rPr>
          <w:szCs w:val="26"/>
        </w:rPr>
        <w:t>Oguntoyinbo-Atere</w:t>
      </w:r>
      <w:proofErr w:type="spellEnd"/>
      <w:r w:rsidRPr="00A02E2C">
        <w:rPr>
          <w:szCs w:val="26"/>
        </w:rPr>
        <w:t xml:space="preserve">, M.I. (2002). </w:t>
      </w:r>
      <w:proofErr w:type="gramStart"/>
      <w:r w:rsidRPr="00A02E2C">
        <w:rPr>
          <w:szCs w:val="26"/>
        </w:rPr>
        <w:t>New Testament Theology.</w:t>
      </w:r>
      <w:proofErr w:type="gramEnd"/>
      <w:r w:rsidRPr="00A02E2C">
        <w:rPr>
          <w:szCs w:val="26"/>
        </w:rPr>
        <w:t xml:space="preserve"> </w:t>
      </w:r>
      <w:proofErr w:type="gramStart"/>
      <w:r w:rsidRPr="00A02E2C">
        <w:rPr>
          <w:szCs w:val="26"/>
        </w:rPr>
        <w:t xml:space="preserve">Ibadan External Studies </w:t>
      </w:r>
      <w:proofErr w:type="spellStart"/>
      <w:r w:rsidRPr="00A02E2C">
        <w:rPr>
          <w:szCs w:val="26"/>
        </w:rPr>
        <w:t>Programme</w:t>
      </w:r>
      <w:proofErr w:type="spellEnd"/>
      <w:r w:rsidRPr="00A02E2C">
        <w:rPr>
          <w:szCs w:val="26"/>
        </w:rPr>
        <w:t xml:space="preserve"> Series, Dept. of Adult Education, University of Ibadan.</w:t>
      </w:r>
      <w:proofErr w:type="gramEnd"/>
    </w:p>
    <w:p w:rsidR="003540FC" w:rsidRPr="00A02E2C" w:rsidRDefault="003540FC" w:rsidP="003540FC">
      <w:pPr>
        <w:pStyle w:val="ListParagraph"/>
        <w:spacing w:line="240" w:lineRule="auto"/>
        <w:ind w:left="0"/>
        <w:rPr>
          <w:szCs w:val="26"/>
        </w:rPr>
      </w:pPr>
      <w:r w:rsidRPr="00A02E2C">
        <w:rPr>
          <w:szCs w:val="26"/>
        </w:rPr>
        <w:t>20.</w:t>
      </w:r>
      <w:r w:rsidRPr="00A02E2C">
        <w:rPr>
          <w:szCs w:val="26"/>
        </w:rPr>
        <w:tab/>
      </w:r>
      <w:proofErr w:type="spellStart"/>
      <w:r w:rsidRPr="00A02E2C">
        <w:rPr>
          <w:szCs w:val="26"/>
        </w:rPr>
        <w:t>Omoyajowo</w:t>
      </w:r>
      <w:proofErr w:type="spellEnd"/>
      <w:r w:rsidRPr="00A02E2C">
        <w:rPr>
          <w:szCs w:val="26"/>
        </w:rPr>
        <w:t>, J.A. {Ed.} (1995). Makers of the Church in Nigeria, 1842 – 1947. Lagos: CSS</w:t>
      </w:r>
    </w:p>
    <w:p w:rsidR="003540FC" w:rsidRPr="00A02E2C" w:rsidRDefault="003540FC" w:rsidP="003540FC">
      <w:pPr>
        <w:pStyle w:val="ListParagraph"/>
        <w:spacing w:line="240" w:lineRule="auto"/>
        <w:ind w:hanging="720"/>
        <w:rPr>
          <w:szCs w:val="26"/>
        </w:rPr>
      </w:pPr>
      <w:r w:rsidRPr="00A02E2C">
        <w:rPr>
          <w:szCs w:val="26"/>
        </w:rPr>
        <w:t>21.</w:t>
      </w:r>
      <w:r w:rsidRPr="00A02E2C">
        <w:rPr>
          <w:szCs w:val="26"/>
        </w:rPr>
        <w:tab/>
      </w:r>
      <w:proofErr w:type="spellStart"/>
      <w:r w:rsidRPr="00A02E2C">
        <w:rPr>
          <w:szCs w:val="26"/>
        </w:rPr>
        <w:t>Oshitelu</w:t>
      </w:r>
      <w:proofErr w:type="spellEnd"/>
      <w:r w:rsidRPr="00A02E2C">
        <w:rPr>
          <w:szCs w:val="26"/>
        </w:rPr>
        <w:t xml:space="preserve">, G.A. (2002). </w:t>
      </w:r>
      <w:proofErr w:type="gramStart"/>
      <w:r w:rsidRPr="00A02E2C">
        <w:rPr>
          <w:szCs w:val="26"/>
        </w:rPr>
        <w:t>Expansion of Christianity in West Africa.</w:t>
      </w:r>
      <w:proofErr w:type="gramEnd"/>
      <w:r w:rsidRPr="00A02E2C">
        <w:rPr>
          <w:szCs w:val="26"/>
        </w:rPr>
        <w:t xml:space="preserve"> Abeokuta: Visual Resources Pub.</w:t>
      </w:r>
    </w:p>
    <w:p w:rsidR="003540FC" w:rsidRPr="00A02E2C" w:rsidRDefault="003540FC" w:rsidP="003540FC">
      <w:pPr>
        <w:pStyle w:val="ListParagraph"/>
        <w:spacing w:line="240" w:lineRule="auto"/>
        <w:ind w:left="0"/>
        <w:rPr>
          <w:szCs w:val="26"/>
        </w:rPr>
      </w:pPr>
      <w:r w:rsidRPr="00A02E2C">
        <w:rPr>
          <w:szCs w:val="26"/>
        </w:rPr>
        <w:t>22.</w:t>
      </w:r>
      <w:r w:rsidRPr="00A02E2C">
        <w:rPr>
          <w:szCs w:val="26"/>
        </w:rPr>
        <w:tab/>
        <w:t xml:space="preserve">Falk, P. (1997). </w:t>
      </w:r>
      <w:proofErr w:type="gramStart"/>
      <w:r w:rsidRPr="00A02E2C">
        <w:rPr>
          <w:szCs w:val="26"/>
        </w:rPr>
        <w:t>The Growth of the Church in Africa.</w:t>
      </w:r>
      <w:proofErr w:type="gramEnd"/>
      <w:r w:rsidRPr="00A02E2C">
        <w:rPr>
          <w:szCs w:val="26"/>
        </w:rPr>
        <w:t xml:space="preserve"> </w:t>
      </w:r>
      <w:proofErr w:type="spellStart"/>
      <w:r w:rsidRPr="00A02E2C">
        <w:rPr>
          <w:szCs w:val="26"/>
        </w:rPr>
        <w:t>Jos</w:t>
      </w:r>
      <w:proofErr w:type="spellEnd"/>
      <w:r w:rsidRPr="00A02E2C">
        <w:rPr>
          <w:szCs w:val="26"/>
        </w:rPr>
        <w:t>: ACTS.</w:t>
      </w:r>
    </w:p>
    <w:p w:rsidR="003540FC" w:rsidRPr="00A02E2C" w:rsidRDefault="003540FC" w:rsidP="003540FC">
      <w:pPr>
        <w:pStyle w:val="ListParagraph"/>
        <w:spacing w:line="240" w:lineRule="auto"/>
        <w:ind w:left="0"/>
        <w:rPr>
          <w:szCs w:val="26"/>
        </w:rPr>
      </w:pPr>
      <w:r w:rsidRPr="00A02E2C">
        <w:rPr>
          <w:szCs w:val="26"/>
        </w:rPr>
        <w:t>23.</w:t>
      </w:r>
      <w:r w:rsidRPr="00A02E2C">
        <w:rPr>
          <w:szCs w:val="26"/>
        </w:rPr>
        <w:tab/>
      </w:r>
      <w:proofErr w:type="spellStart"/>
      <w:r w:rsidRPr="00A02E2C">
        <w:rPr>
          <w:szCs w:val="26"/>
        </w:rPr>
        <w:t>Uffenheimer</w:t>
      </w:r>
      <w:proofErr w:type="spellEnd"/>
      <w:r w:rsidRPr="00A02E2C">
        <w:rPr>
          <w:szCs w:val="26"/>
        </w:rPr>
        <w:t xml:space="preserve">, B. (1999). </w:t>
      </w:r>
      <w:proofErr w:type="gramStart"/>
      <w:r w:rsidRPr="00A02E2C">
        <w:rPr>
          <w:szCs w:val="26"/>
        </w:rPr>
        <w:t>Early Prophecy in Israel.</w:t>
      </w:r>
      <w:proofErr w:type="gramEnd"/>
      <w:r w:rsidRPr="00A02E2C">
        <w:rPr>
          <w:szCs w:val="26"/>
        </w:rPr>
        <w:t xml:space="preserve"> Jerusalem: The Magnum Press.</w:t>
      </w:r>
    </w:p>
    <w:p w:rsidR="003540FC" w:rsidRPr="00A02E2C" w:rsidRDefault="003540FC" w:rsidP="003540FC">
      <w:pPr>
        <w:pStyle w:val="ListParagraph"/>
        <w:spacing w:line="240" w:lineRule="auto"/>
        <w:ind w:left="0"/>
        <w:rPr>
          <w:szCs w:val="26"/>
        </w:rPr>
      </w:pPr>
      <w:r w:rsidRPr="00A02E2C">
        <w:rPr>
          <w:szCs w:val="26"/>
        </w:rPr>
        <w:t>24.</w:t>
      </w:r>
      <w:r w:rsidRPr="00A02E2C">
        <w:rPr>
          <w:szCs w:val="26"/>
        </w:rPr>
        <w:tab/>
        <w:t xml:space="preserve">Walton, R.C. {Ed.} (1976). A </w:t>
      </w:r>
      <w:proofErr w:type="gramStart"/>
      <w:r w:rsidRPr="00A02E2C">
        <w:rPr>
          <w:szCs w:val="26"/>
        </w:rPr>
        <w:t>Source  Book</w:t>
      </w:r>
      <w:proofErr w:type="gramEnd"/>
      <w:r w:rsidRPr="00A02E2C">
        <w:rPr>
          <w:szCs w:val="26"/>
        </w:rPr>
        <w:t xml:space="preserve"> of the Bible for Teachers. London: SCM</w:t>
      </w:r>
    </w:p>
    <w:p w:rsidR="003540FC" w:rsidRDefault="003540FC" w:rsidP="003540FC">
      <w:pPr>
        <w:pStyle w:val="ListParagraph"/>
        <w:spacing w:line="240" w:lineRule="auto"/>
        <w:ind w:left="0"/>
        <w:rPr>
          <w:szCs w:val="26"/>
        </w:rPr>
      </w:pPr>
      <w:r w:rsidRPr="00A02E2C">
        <w:rPr>
          <w:szCs w:val="26"/>
        </w:rPr>
        <w:t>25.</w:t>
      </w:r>
      <w:r w:rsidRPr="00A02E2C">
        <w:rPr>
          <w:szCs w:val="26"/>
        </w:rPr>
        <w:tab/>
        <w:t>The Holy Bible (RSV)</w:t>
      </w:r>
    </w:p>
    <w:p w:rsidR="00546CAF" w:rsidRPr="00A02E2C" w:rsidRDefault="00546CAF" w:rsidP="003540FC">
      <w:pPr>
        <w:pStyle w:val="ListParagraph"/>
        <w:spacing w:line="240" w:lineRule="auto"/>
        <w:ind w:left="0"/>
        <w:rPr>
          <w:szCs w:val="26"/>
        </w:rPr>
      </w:pPr>
      <w:r w:rsidRPr="00344911">
        <w:rPr>
          <w:b/>
          <w:color w:val="FF0000"/>
          <w:szCs w:val="26"/>
        </w:rPr>
        <w:lastRenderedPageBreak/>
        <w:t xml:space="preserve">www.jupeb.com.ng &gt;&gt;&gt; JUPEB Foundation </w:t>
      </w:r>
      <w:proofErr w:type="spellStart"/>
      <w:r w:rsidRPr="00344911">
        <w:rPr>
          <w:b/>
          <w:color w:val="FF0000"/>
          <w:szCs w:val="26"/>
        </w:rPr>
        <w:t>Programme</w:t>
      </w:r>
      <w:proofErr w:type="spellEnd"/>
      <w:r w:rsidRPr="00344911">
        <w:rPr>
          <w:b/>
          <w:color w:val="FF0000"/>
          <w:szCs w:val="26"/>
        </w:rPr>
        <w:t xml:space="preserve"> Admission, Registration </w:t>
      </w:r>
      <w:proofErr w:type="gramStart"/>
      <w:r w:rsidRPr="00344911">
        <w:rPr>
          <w:b/>
          <w:color w:val="FF0000"/>
          <w:szCs w:val="26"/>
        </w:rPr>
        <w:t>And</w:t>
      </w:r>
      <w:proofErr w:type="gramEnd"/>
      <w:r w:rsidRPr="00344911">
        <w:rPr>
          <w:b/>
          <w:color w:val="FF0000"/>
          <w:szCs w:val="26"/>
        </w:rPr>
        <w:t xml:space="preserve"> Info Website</w:t>
      </w:r>
    </w:p>
    <w:sectPr w:rsidR="00546CAF" w:rsidRPr="00A02E2C" w:rsidSect="003540FC">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3540FC"/>
    <w:rsid w:val="003540FC"/>
    <w:rsid w:val="00546CAF"/>
    <w:rsid w:val="006934FB"/>
    <w:rsid w:val="00842115"/>
    <w:rsid w:val="00A02E2C"/>
    <w:rsid w:val="00B87EE8"/>
    <w:rsid w:val="00BD428E"/>
    <w:rsid w:val="00D834BB"/>
    <w:rsid w:val="00F203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0FC"/>
    <w:pPr>
      <w:spacing w:after="0" w:line="360" w:lineRule="auto"/>
      <w:jc w:val="both"/>
    </w:pPr>
    <w:rPr>
      <w:rFonts w:ascii="Times New Roman" w:hAnsi="Times New Roman" w:cs="Times New Roman"/>
      <w:sz w:val="26"/>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0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15150-4ACF-4047-A599-422ABC85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1344</Words>
  <Characters>7664</Characters>
  <Application>Microsoft Office Word</Application>
  <DocSecurity>0</DocSecurity>
  <Lines>63</Lines>
  <Paragraphs>17</Paragraphs>
  <ScaleCrop>false</ScaleCrop>
  <Company>HP</Company>
  <LinksUpToDate>false</LinksUpToDate>
  <CharactersWithSpaces>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Earthlyl Inc</dc:creator>
  <cp:lastModifiedBy>Earthlyl Inc</cp:lastModifiedBy>
  <cp:revision>6</cp:revision>
  <dcterms:created xsi:type="dcterms:W3CDTF">2016-09-13T11:23:00Z</dcterms:created>
  <dcterms:modified xsi:type="dcterms:W3CDTF">2016-09-13T17:29:00Z</dcterms:modified>
</cp:coreProperties>
</file>